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XSpec="right" w:tblpY="-285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4D2D98" w:rsidTr="007D7B5B">
        <w:tc>
          <w:tcPr>
            <w:tcW w:w="4483" w:type="dxa"/>
          </w:tcPr>
          <w:p w:rsidR="004D2D98" w:rsidRDefault="004D2D98" w:rsidP="007D7B5B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:rsidR="004D2D98" w:rsidRPr="00E97E5F" w:rsidRDefault="004D2D98" w:rsidP="007D7B5B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1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7D7B5B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7D7B5B">
            <w:pPr>
              <w:rPr>
                <w:rFonts w:ascii="Times New Roman" w:hAnsi="Times New Roman" w:cs="Times New Roman"/>
              </w:rPr>
            </w:pPr>
          </w:p>
        </w:tc>
      </w:tr>
    </w:tbl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 Г А Н И З А Ц И О Н </w:t>
      </w:r>
      <w:proofErr w:type="spellStart"/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– Т Е Х Н О Л О Г И Ч Е С К А Я </w:t>
      </w:r>
      <w:r w:rsidR="00D66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>М О Д Е Л Ь</w:t>
      </w:r>
    </w:p>
    <w:p w:rsidR="00D139E8" w:rsidRPr="00D139E8" w:rsidRDefault="00D139E8" w:rsidP="00D139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регионального этапа всероссийской олимпиады школьников в Ивановской области в 202</w:t>
      </w:r>
      <w:r w:rsid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D139E8" w:rsidRPr="00D139E8" w:rsidRDefault="00D139E8" w:rsidP="00D139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9E8" w:rsidRPr="00D139E8" w:rsidRDefault="00D139E8" w:rsidP="00D139E8">
      <w:pPr>
        <w:spacing w:after="12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Сокращения и аббревиатуры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 – государственный информационный ресурс об одаренных детях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– Департамент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науки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Ивановской области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 – организационно-технологическая модель проведения регионального этапа всероссийской олимпиады школьников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МОУО – муниципальный орган управления образованием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 – всероссийская олимпиада школьников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организация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6B66" w:rsidRPr="00D139E8" w:rsidRDefault="00D66B66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 – организационный комитет регионального этапа Олимпиады.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– Порядок проведения всероссийской олимпиады школьников, утвержденный приказом Министерства просвещения Российской </w:t>
      </w:r>
      <w:proofErr w:type="gram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Федерации </w:t>
      </w:r>
      <w:r w:rsidR="003F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27.11.2020 № 678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дни – понедельник-суббота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Разбор заданий - процедура анализа заданий и их решений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РПМК – региональные предметно-методические комиссии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УНОИ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ГАУДПО ИО «Университет непрерывного образования и инноваций»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ЦОД – федеральный центр олимпиадного движения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ЦПМК – центральная предметно-методическая комиссия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BF4B4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ЭСУ – федеральная электронная система учета всероссийской олимпиады школьников</w:t>
      </w:r>
      <w:r w:rsidR="00D6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на основании: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 №273-ФЗ «Об образовании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просвещения Российской Федерации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F4B48" w:rsidRP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15.10.2025 №</w:t>
      </w:r>
      <w:proofErr w:type="gramStart"/>
      <w:r w:rsidR="00BF4B48" w:rsidRP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748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сроков и графика проведения регионального этапа всероссий</w:t>
      </w:r>
      <w:r w:rsid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2025/26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738" w:rsidRPr="00D139E8" w:rsidRDefault="000D173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письма Министерства просвещения Российской Федерации </w:t>
      </w:r>
      <w:r w:rsidR="003F008D" w:rsidRP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11.12.2024 №03-1816 «О согласовании проведения регионального этапа всероссийской олимпиады школьников с ИКТ».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устанавливает общие правила организации, права и обязанности участников, порядок проверки олимпиадных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разбора заданий,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и рассмотрения апелляций, организации системы общественного наблюдения и контроля.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с целью поддержки интеллектуально одаренных учащихся, отбора участников заключительного этапа.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в сроки,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просвещения Российской Федерации, по заданиям 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ЦПМК.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 проведения предметных олимпиад устанавливаются Департаментом.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этапе Олимпиады принимают индивидуальное участие: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муниципального этапа Олимпиады текущего учебного года, набравшие установленное Департаментом необходимое количество баллов;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регионального этапа Олимпиады предыдущего учебного года, продолжающие обучение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выполняют олимпиадные задания для класса, который они выбрали на предыдущих этапах.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регионального этапа, относящиеся к категории обучающихся с ограниченными возможностями здоровья или детей-инвалидов, имеют право на создание особых условий, учитывающих состояние здоровья. Для этого необходимо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3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0.12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Департамент или 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письменным з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аявлением в произвольной форме 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подтверждающи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создании обучающимся особых условий участия в предметных олимпиадах общее время, отведенное на выполнение заданий, не продлевается.</w:t>
      </w:r>
    </w:p>
    <w:p w:rsidR="007D7B5B" w:rsidRPr="00D139E8" w:rsidRDefault="00D139E8" w:rsidP="00D66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регионального этапа Олимпиады по общеобразовательным предметам заносятся в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ЭСУ и ГИР.</w:t>
      </w:r>
    </w:p>
    <w:p w:rsidR="00D139E8" w:rsidRPr="00D139E8" w:rsidRDefault="00D139E8" w:rsidP="00D13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структуры и распределение полномочий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регионального этапа Олимпиады является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="00490618"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жюри регионального этапа Олимпиады</w:t>
      </w:r>
      <w:r w:rsidR="00490618"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предмету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места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количество баллов по каждому общеобразовательному предмету и классу, необходимое для участия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тиражирование, хранение и передачу олимпиадных заданий в места проведения предметных олимпиад;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своевременное информирование участников олимпиадного движения по вопросам организации и проведения регионального этапа Олимпиады через МОУО,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CB1ECD" w:rsidRPr="00457D6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http://www.iv-edu.ru</w:t>
        </w:r>
      </w:hyperlink>
      <w:r w:rsidR="00CB1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сообщество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37»</w:t>
      </w:r>
      <w:r w:rsidR="00D6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сети «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9" w:history="1">
        <w:r w:rsidR="00CB1ECD" w:rsidRPr="00457D6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https://vk.com/vsosh37</w:t>
        </w:r>
      </w:hyperlink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аккредитацию граждан в качестве общественных наблюдателей в соответствии с 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порядком;</w:t>
      </w:r>
    </w:p>
    <w:p w:rsidR="00073381" w:rsidRDefault="00073381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Модель, разработанную оргкомитетом;</w:t>
      </w:r>
    </w:p>
    <w:p w:rsidR="00CB1ECD" w:rsidRPr="00D139E8" w:rsidRDefault="00CB1ECD" w:rsidP="00CB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Олимпиады;</w:t>
      </w:r>
    </w:p>
    <w:p w:rsidR="003A66C1" w:rsidRDefault="00D139E8" w:rsidP="003A6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проведение регионального этапа Олимпиады в соответствии с требованиями Порядка, соблюдение утвержденных сроков и требований ЦПМК к проведению регионального этапа Олимпиады по каждому общеобразовательному предмету;</w:t>
      </w:r>
      <w:r w:rsidR="003A66C1" w:rsidRP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9E8" w:rsidRPr="00D139E8" w:rsidRDefault="003A66C1" w:rsidP="003A6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взаимодействие с другими субъектами Российской Федерации по вопросу обеспечения участия ивановских школьников, являющихся участниками профильных смен на территории данных субъектов,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квоту победителей и призеров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Олимпиады: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25% от общего количества участников;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публикует на официальном сайте протоколы жюри;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результаты регионального этапа Олимпиады по каждому общеобразовательному предмету в течение 14 календарных дней со дня последней даты соревновательных туров и публикует их на официальном сайте;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передачу результатов участников регионального этапа олимпиады по каждому общеобразовательному предмету и классу в Министерство просвещения Российской Федерации (и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уполномоченную организацию) посредством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ЭСУ;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организацию предметной подготовки участников регионального этапа Олимпиады, приглашенных на заключительный этап;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делегацию участников на заключительный этап Олимпиады, готовит пакет документов для организаторов заключительного этапа;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участников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УНОИ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 и финансирование всех мероприятий Олимпиады во в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заимодействии с Департаментом, 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ргкомитетом, жюри регионального этапа Олимпиады: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участие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сотрудников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олимпиады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реализацию требований Порядка и ЦПМК при проведении регионального этапа Олимпиады по каждому общеобразовательному предмету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сканировани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распечат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ывание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участников)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создание материально-технических условий проведения регионального этапа Олимпиады;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размещение участников Олимпиады из отдаленных муниципалитетов и сопровождающих лиц в кампусе (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Воробьевска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80) по заявкам МОУО, направленным до </w:t>
      </w:r>
      <w:r w:rsidR="00CB1ECD">
        <w:rPr>
          <w:rFonts w:ascii="Times New Roman" w:eastAsia="Times New Roman" w:hAnsi="Times New Roman" w:cs="Times New Roman"/>
          <w:sz w:val="28"/>
          <w:szCs w:val="28"/>
          <w:lang w:eastAsia="ru-RU"/>
        </w:rPr>
        <w:t>30.12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проводит дистанционную и очную регистрацию участников предметных олимпиад;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результаты участников регионального этапа Олимпиады в ГИР;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хранение олимпиадных материалов в сроки, установленные Порядком и требованиями ЦПМК;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награждение победителей и призеров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комплекс мероприятий по направлению делегаций Ивановской области на заключительный этап Олимпиады п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общеобразовательным предметам: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тарифу экономического класса, </w:t>
      </w:r>
      <w:r w:rsid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организационных взносов и страховки;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по повышению квалификации учителей систематически проводит обучающие семинары, разрабатывает методические материалы по работе с одаренными детьми, подготовке их к участию в олимпиадном движении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Модель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согласовывает количество баллов по каждому общеобразовательному предмету, необходимое для участия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организацию и проведение регионального этапа Олимпиады в соответствии с Порядком и требованиями ЦПМК к проведению регионального этапа Олимпиады по каждому общеобразовательному предмету, а также с учетом действующих на момент проведения Олимпиады санитарно-эпидемиологических правил и норм;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создание необходимых условий для участников 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категории детей-инвалидов и обучающихся с ограниченными возможностями здоровья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письменных заявлений в оргкомитет, поданных 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30.12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и медицинских документов, предусмотренных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соблюдает утвержденные сроки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процедуру регистрации участников и проверки документов, подтверждающих правомочность участия в Олимпиаде;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вход в место проведения предметных олимпиад;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перед началом каждой предметной олимпиады, в ходе которого информирует участников о продолжительности регионального этапа Олимпиады по предмету, о правах и обязанностях участников, о причинах удаления участников с предметной олимпиады, о месте и времени ознакомления с полученными результатами, а также порядке подачи апелляции;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подготовку и выдачу каждому участнику олимпиады комплектов олимпиадных материалов, в том числе бумаги для черновиков;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контролирует ход проведения олимпиады, обеспечивает дежурство в аудиториях (кабинетах) и коридорах;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кодир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следующими требованиями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члены оргкомитета, назначенные приказом Департамента на предметную олимпиаду, в количестве не менее 2 человек собирают по аудиториям запечатанные конверты с олимпиадными работами. 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производится в помещении, исключающем доступ иных лиц, под видеонаблюдением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кодах олимпиадных работ участников является строго конфиденциальной и не разглашается до окончания проверки. Олимпиадные работы, содержащие персональные данные участника, какие-либо пометки, позволяющие идентифицировать личность, к кодированию и дальнейшей проверке не принимаются; 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сканир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закодированны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присваивает скан-копиям имена по установленному ЦОД формату и загружает скан-копии на ресурс, указанный ЦОД;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распечатывает скан-копии и передает их ответственному члену жюри для дальнейшей проверки; </w:t>
      </w:r>
    </w:p>
    <w:p w:rsidR="00D139E8" w:rsidRPr="00D139E8" w:rsidRDefault="00290613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3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работы участников после их проверки жюри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290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своих представителей на засе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апелляционных комиссий;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оперативное информирование участников о результатах участия в Олимпиаде, а также размещение протоколов жюри на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Департамента;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хранение олимпиадных материалов в течение срока, предусмотренного Порядком и требованиями ЦПМК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награждение победителей и призеров регионального этапа Олимпиады.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290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назначают муниципального координатора по 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действию с Департаментом, О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ргкомитетом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до 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A80D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</w:t>
      </w:r>
      <w:r w:rsidR="002906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- заявки установленной формы на участие в региональном этапе Олимпиады;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УНОИ – заявки на проживание участников регионального этапа из отдаленных муниципалитетов на базе кампуса (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г.Иваново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Воробьевская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80) в виде официального письма за подписью руководителя МОУО в произвольной форме на адрес annafrog-67@yandex.ru;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работу по информированию обучающихся и их родителей (законных представителей) о порядке проведения регионального этапа Олимпиады, об основаниях для удаления с нее, обеспечивают ознакомление под подпись участников Олимпиады и их родителей (законных представителей) с инструкцией для участника и Порядком;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организуют участие в дистанционной регистрации участников олимпиады </w:t>
      </w:r>
      <w:r w:rsidR="000A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15.00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ануне дня проведения олимпиады</w:t>
      </w:r>
      <w:r w:rsidR="000A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предметную подготовку обучающихся, приглашенных на региональный этап Олимпиады;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назначают руководителей делегаций и возлагают на них ответственность за жизнь и здоровье участников в период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доставку делегаций к месту проведения олимпиад с соблюдением санитарно-эпидемиологических норм и правил.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  <w:r w:rsidR="000D1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в Ивановской области в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проводится в очной форме с использованием информационно-коммуникационных технологий.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Соревновательные туры проходят в очной форме. Разбор заданий проводится членами жюри и размещается в формате видеозаписи на сайте</w:t>
      </w:r>
      <w:r w:rsidR="0058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проведения и/или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Департамента. Показ работ и подача заявлений о несогласии с выставленными баллами осуществляются через личный кабинет участника Олимпиады. Рассмотрение апелляций осуществляются посредством видеоконференции.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программа проведения соревновательных туров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7950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предметной олимпиады проходит в два этапа.</w:t>
      </w:r>
    </w:p>
    <w:p w:rsidR="0058225C" w:rsidRPr="00D139E8" w:rsidRDefault="00D139E8" w:rsidP="0058225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дня проведения олимпиады, до 15.00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дистанционный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координатор направляет на электронный адрес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annafrog-67@yandex.ru сканированные копии подписанной инструкции для участника, согласий участников (родителей/законных представителей) на обработку персональных данных, медицинских справок о допуске к участию в олимпиаде и об отсутствии контактов с инфекционными больными, приказа МОУО о направлении на олимпиаду и назначении сопровождающих лиц. 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олимпиады, с 8.00 до 8.40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предъявляют только документ, удостоверяющий личность (паспорт). При отсутствии паспорта у участников </w:t>
      </w:r>
      <w:r w:rsidRPr="000A0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лет – свидетельство о рождении и справку из школы с фото.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не представивший указанные документы, к участию в Олимпиаде не допускается.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Распределение участников по аудиториям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олимпиады, с </w:t>
      </w:r>
      <w:r w:rsidR="00BD222C">
        <w:rPr>
          <w:rFonts w:ascii="Times New Roman" w:eastAsia="Times New Roman" w:hAnsi="Times New Roman" w:cs="Times New Roman"/>
          <w:sz w:val="28"/>
          <w:szCs w:val="28"/>
          <w:lang w:eastAsia="ru-RU"/>
        </w:rPr>
        <w:t>8.30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8.50.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Инструктаж участников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олимпиады, с 8.50 до 9.00. Участники проходят в аудиторию и занимают рабочее место в соответствии с распределением, менять аудиторию и место запрещено. Инструктаж проводится дежурными в каждой аудитории.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заданий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олимпиады, с 9.00 в течение времени, установленного ЦПМК по соответствующему предмету.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предварительными результатами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идеоразбор</w:t>
      </w:r>
      <w:proofErr w:type="spellEnd"/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заданий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 со дня проведения предметной олимпиады, после 14.00.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заявлений на показ работ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</w:t>
      </w:r>
      <w:r w:rsidR="00D139E8"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проведения предметной олимпиады, до 18.00.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Показ работ – 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6-ой рабочий день</w:t>
      </w:r>
      <w:r w:rsidR="00377A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11.00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Подача апелляций о несогласии с выставленными баллами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7-ой рабочий день со дня проведения предметной олимпиады, до 12.00.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апелляций о несогласии с выставленными </w:t>
      </w:r>
      <w:r w:rsidR="003F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баллами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8-ой рабочий день со дня проведения предметной олимпиады, по графику апелляционной комиссии.</w:t>
      </w:r>
    </w:p>
    <w:p w:rsidR="00D139E8" w:rsidRPr="00D139E8" w:rsidRDefault="00D139E8" w:rsidP="00795086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Олимпиады по каждому предмету содержится в приложении 2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доставки и тиражирования комплектов олимпиадных заданий по каждому общеобразовательному предмету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олимпиадных заданий осуществляется ответственным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назначенными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осуществляются в строгом соответствии с порядком, утвержденным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осуществляющие тиражирование и доставку олимпиадных 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сохранение их конфиденциальности до момента 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в аудитории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организации работы жюри по проверке выполненных олимпиадных заданий </w:t>
      </w:r>
    </w:p>
    <w:p w:rsidR="00D139E8" w:rsidRPr="00D139E8" w:rsidRDefault="00D139E8" w:rsidP="00D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 участников регионального этапа Олимпиады осуществляется жюри, состав которого утвержден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работ осуществляется в помещениях, оборудованных средствами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ведущими запись на протяжении всего периода проверки.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работ между членами жюри осуществляется председателем.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проверке принимаются только копии закодированных олимпиадных работ.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в соответствии с критериями и методикой оценивания, предложенными ЦПМК,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</w:t>
      </w:r>
      <w:r w:rsidR="00490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рабочих дней со дня проведения предметной олимпиады, если иное не предусмотрено требованиями ЦПМК по предмету.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каждого участника проверяется двумя членами жюри. В случае расхождения их оценок председатель определяет количество баллов либо назначает третью проверку.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за каждое задание фиксируются в работе участника и оценочном листе.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регионального этапа Олимпиады: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гарантирует и соблюдает конфиденциальность информации о содержании олимпиадных заданий и критериях оценивания</w:t>
      </w:r>
      <w:r w:rsidR="00906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момента их официального опубликования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соблюдает информационную безопасность, исключающую доступ посторонних лиц к олимпиадным материалам и выполненным участниками олимпиады заданиям, внесение в выполненные задания каких-либо исправлений;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обеспечивает проведение инструктажа организаторов в аудитории и участников, в котором рассказывает о правилах проведения Олимпиады, ее длительности, правах и обязанностях участников, сроках и способах ознакомления с результатами, разбора заданий, показа работ и рассмотрения апелляций;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гарантирует и обеспечивает объективность проверки выполненных участниками Олимпиады заданий;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передает предваритель</w:t>
      </w:r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результаты в оргкомитет на 4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-ый рабочий день с</w:t>
      </w:r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дня проведения олимпиады до 18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вместе с</w:t>
      </w:r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ссылкой на </w:t>
      </w:r>
      <w:proofErr w:type="spellStart"/>
      <w:r w:rsidR="000A0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заданий;</w:t>
      </w:r>
    </w:p>
    <w:p w:rsidR="00D139E8" w:rsidRPr="00D139E8" w:rsidRDefault="000A0B1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сканирует работы</w:t>
      </w:r>
      <w:r w:rsidR="00377ADE" w:rsidRP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ADE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и(или) оценочны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77ADE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запрошенные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 на просмотр,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формате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многостраничного 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-файла на каждую работу с присвоением каждому файл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имени, равного коду работы, 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направляет пол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ученные файлы в Департамент на 6-о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рабочий день с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дня проведения олимпиады до 11</w:t>
      </w:r>
      <w:r w:rsidR="00D139E8"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участвует в работе апелляционной комиссии по графику;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определяет победителей и призеров и в соответствии со следующим порядком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(или иным способом, изложенным в итоговом протоколе):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участники выстраиваются в рейтинг от участников, набравших наибольшее количество баллов, к участникам, набравшим наименьшее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баллов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с одинаковым количеством баллов располагаются в алфавитном порядке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 и призеры определяются в пределах 25% от количества участников,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признается участник, набравший более половины от максимальн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балла. В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 участники, набравшие одинаковое наибольшее количество баллов, составляющее более половины от максимального, признаются победителями;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призерами в пределах установленной квоты победителей и призеров признаются все участники, следующие в рейтинговой таблице за победителем (победителями) при условии, что набранные</w:t>
      </w:r>
      <w:r w:rsidR="0061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 все участники признаются призерами, если набранные ими баллы больше половины от максимального, все участники не признаются призерами, если набранные ими баллы не превышают половины максимального;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ни один из участников не набрал более половины от максимально балла, определяются только призеры при условии, что набранные</w:t>
      </w:r>
      <w:r w:rsidR="0061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не удается определить 25% от количества участников (участников олимпиады по предмету менее 4 человек), победителем или призером признается один участник в случае, если набранные им баллы соответствуют изложенным выше требованиям, предъявляемым к победителю или призеру;</w:t>
      </w:r>
    </w:p>
    <w:p w:rsidR="00377ADE" w:rsidRPr="00D139E8" w:rsidRDefault="00377ADE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 итоговый протокол регионального этапа Олимпиады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предмету;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 организационную и методическую работу с руководителями команд участников в период проведения регионального этапа Олимпиады совместно с УНОИ;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аналитический отчёт, содержащий информацию о результатах выполнения олимпиадных заданий и рекомендации обучающимся и учителям по подготовке к участию в предметных олимпиадах, и представляет его в Департамент в течение двух недель со дня проведения предметной олимпиады.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процедуры анализа заданий и их решений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заданий и их решений проводится в форме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видеоразбора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публикуемого на сайте Департамента и (или) сайте организации, выступающей площадкой проведения Олимпиады.</w:t>
      </w:r>
    </w:p>
    <w:p w:rsidR="00D139E8" w:rsidRPr="007D7B5B" w:rsidRDefault="00D139E8" w:rsidP="007D7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 публикуется на 5-ый рабочий день со дня проведения предметной олимпиады, если иное не предусмотрено требова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ниями ЦПМК по предмету, после 14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.00. </w:t>
      </w: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показа олимпиадных работ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участник имеет право на показ работы. Для этого необходимо подать заявление установленной формы в виде сканированной копии на 5-ый рабочий день со дня проведения предметной олимпиады, до 18.00.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на показ направляются только после ознакомления с предварительными результатами и ознакомления с материалами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видеоразбора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на показ работы подаются в личном кабинете участника, регистрация и вход в которой доступны на странице 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сайта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Показ работы осуществляется на 6-ой рабочий день со дня проведения предметной олимпиады путем размещения работы участника в его личном кабинете</w:t>
      </w:r>
      <w:r w:rsid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11.00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 по результатам проверки заданий регионального этапа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Апелляции о несогласии с выставленными баллами </w:t>
      </w: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подаются только после показа работ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766CC" w:rsidRPr="00D139E8" w:rsidRDefault="00D139E8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Скан заявления установленной формы подается на 7-ой рабочий день со дня проведения предметной олимпиады до 12.00 в личном кабинете участника.</w:t>
      </w:r>
      <w:r w:rsid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66CC"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Заявления, подан</w:t>
      </w:r>
      <w:r w:rsid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по истечении данного</w:t>
      </w:r>
      <w:r w:rsidR="00A766CC"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срока, не рассматриваются.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поданных заявлений проводится апелляционной комиссией на 8-ой рабочий день со дня проведения предметной олимпиады по графику работы апелляционной комиссии.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 проведения процедуры рассмотрения – видеоконференция, ссылка на которую публикуется в личном кабинете участника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7-ой рабочий день со дня проведения предметной олимпиады после 17.00.</w:t>
      </w:r>
    </w:p>
    <w:p w:rsidR="00A766CC" w:rsidRDefault="00A766CC" w:rsidP="00A766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Апелляционная комиссия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по результатам рассмотрения апелляции решение об отклонении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об удовлетворении апелляции («отклонить апелляцию, сохранив количество баллов»,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«удовлетворить апелляцию с понижением количества баллов», «удовлетворить апелляцию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повышением количества баллов») и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информирует участников о принятом решении.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равенства голосов решаю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 является голос председателя апелляционной комиссии.</w:t>
      </w:r>
    </w:p>
    <w:p w:rsidR="00A766CC" w:rsidRPr="00A766CC" w:rsidRDefault="00A766CC" w:rsidP="00A766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рассматрива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 оценивание исключительно тех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олимпиадных заданий, которые указаны участником в апелляции.</w:t>
      </w:r>
    </w:p>
    <w:p w:rsidR="00A766CC" w:rsidRDefault="00A766CC" w:rsidP="00A766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не рассматривает апелляции по вопросам содержания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структуры олимпиадных заданий, критериев и методики оценивания их выполнения. </w:t>
      </w:r>
    </w:p>
    <w:p w:rsidR="00A766CC" w:rsidRPr="00D139E8" w:rsidRDefault="00A766CC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в заявлении о несогласии с выставленными баллами просить о рассмотрении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апелляции без его участия. В случае неявки по уважительным причинам (болезни или иных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обстоятельств, подтвержденных документально) участника, не просившего о рассмотрении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апелляции без его участия, рассмотрение апелляции по существу проводится без его участия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66CC" w:rsidRDefault="00A766CC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Апелляция одного участника рассматривается не более 10 минут.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рассмотрении апелляций присутствует участник олимпиады, предъявивший документ, удостоверяющий личность.</w:t>
      </w:r>
    </w:p>
    <w:p w:rsidR="00A766CC" w:rsidRDefault="00A766CC" w:rsidP="00A76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рассмотрении апелляции кроме член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апелляционной комиссии могут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присутствовать общественные наблюдатели, сопровождающие лица, должностные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</w:t>
      </w:r>
      <w:proofErr w:type="spellStart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Рособрнадзора</w:t>
      </w:r>
      <w:proofErr w:type="spellEnd"/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представители организатора. Указанные лица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принимать участие в рассмотрении апелляции. В случае нарушения указанного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перечисленные лица удаляются апелляционной комиссией из аудитории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составлением акта об их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удалении, который представляется организатору.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</w:r>
    </w:p>
    <w:p w:rsidR="00616A4F" w:rsidRDefault="00616A4F" w:rsidP="00A766CC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C2CB0" w:rsidRDefault="007C2CB0" w:rsidP="00616A4F">
      <w:pPr>
        <w:ind w:firstLine="709"/>
        <w:rPr>
          <w:rFonts w:ascii="Times New Roman" w:hAnsi="Times New Roman" w:cs="Times New Roman"/>
        </w:rPr>
        <w:sectPr w:rsidR="007C2CB0" w:rsidSect="005D3021">
          <w:headerReference w:type="default" r:id="rId10"/>
          <w:headerReference w:type="first" r:id="rId11"/>
          <w:pgSz w:w="11906" w:h="16838"/>
          <w:pgMar w:top="1134" w:right="991" w:bottom="993" w:left="1418" w:header="709" w:footer="709" w:gutter="0"/>
          <w:pgNumType w:start="3"/>
          <w:cols w:space="708"/>
          <w:titlePg/>
          <w:docGrid w:linePitch="360"/>
        </w:sect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616A4F" w:rsidTr="004735A2">
        <w:trPr>
          <w:jc w:val="right"/>
        </w:trPr>
        <w:tc>
          <w:tcPr>
            <w:tcW w:w="4483" w:type="dxa"/>
          </w:tcPr>
          <w:p w:rsidR="00616A4F" w:rsidRDefault="00616A4F" w:rsidP="00616A4F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:rsidR="00616A4F" w:rsidRPr="00E97E5F" w:rsidRDefault="00616A4F" w:rsidP="00616A4F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616A4F" w:rsidRPr="00E97E5F" w:rsidRDefault="00616A4F" w:rsidP="00616A4F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616A4F" w:rsidRDefault="00616A4F" w:rsidP="00616A4F">
            <w:pPr>
              <w:rPr>
                <w:rFonts w:ascii="Times New Roman" w:hAnsi="Times New Roman" w:cs="Times New Roman"/>
              </w:rPr>
            </w:pPr>
          </w:p>
        </w:tc>
      </w:tr>
    </w:tbl>
    <w:p w:rsidR="00616A4F" w:rsidRPr="00616A4F" w:rsidRDefault="00616A4F" w:rsidP="00616A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 Р О Г Р А М </w:t>
      </w:r>
      <w:proofErr w:type="spellStart"/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proofErr w:type="spellEnd"/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</w:p>
    <w:p w:rsidR="00616A4F" w:rsidRPr="00616A4F" w:rsidRDefault="00616A4F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проведения регионального этапа всероссий</w:t>
      </w:r>
      <w:r w:rsidR="00A766CC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олимпиады школьников в 2025-2026</w:t>
      </w:r>
      <w:r w:rsidRPr="00616A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 году</w:t>
      </w:r>
      <w:r w:rsidR="008D3F53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</w:p>
    <w:p w:rsidR="00616A4F" w:rsidRPr="00616A4F" w:rsidRDefault="00616A4F" w:rsidP="00616A4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2127"/>
        <w:gridCol w:w="2126"/>
        <w:gridCol w:w="1804"/>
        <w:gridCol w:w="1451"/>
        <w:gridCol w:w="1985"/>
        <w:gridCol w:w="1984"/>
      </w:tblGrid>
      <w:tr w:rsidR="001277F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A2" w:rsidRDefault="002C182E" w:rsidP="00473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Окончание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7C2C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направление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предварительных результатов в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епартамент, </w:t>
            </w:r>
            <w:r w:rsidR="004735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197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7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видеоразбора</w:t>
            </w:r>
            <w:proofErr w:type="spellEnd"/>
            <w:r w:rsidR="00197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2CB0" w:rsidRPr="004735A2" w:rsidRDefault="004735A2" w:rsidP="004735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35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4735A2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предварительных результатов в личных кабинетах участников</w:t>
            </w:r>
            <w:r w:rsidR="003624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624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видеоразбора</w:t>
            </w:r>
            <w:proofErr w:type="spellEnd"/>
            <w:r w:rsidR="003624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сайте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после 14.00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заявлений на показ работы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 работ</w:t>
            </w: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Pr="00616A4F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77FA" w:rsidRPr="0036241E" w:rsidRDefault="001970E7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36241E" w:rsidRPr="003624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апелляций о несогласии с выставленными баллами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2CB0" w:rsidRDefault="007C2CB0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A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апелляций</w:t>
            </w:r>
          </w:p>
          <w:p w:rsidR="001277FA" w:rsidRPr="00616A4F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6241E" w:rsidRDefault="0036241E" w:rsidP="0061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77FA" w:rsidRPr="0036241E" w:rsidRDefault="001277FA" w:rsidP="00616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24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графику апелляционной комиссии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13, 15.01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20, 21.01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C182E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22, 23.01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26, 27.01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Итальянский язык 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28, 29.01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30, 31.01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02, 03.02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07.02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04,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Немецкий язык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06, 07.02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36241E" w:rsidRDefault="0036241E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241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5632F0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12, 13.02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36241E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16, 17.02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18, 19.02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20, 21.02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24, 25.02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</w:tr>
      <w:tr w:rsidR="0062342A" w:rsidRPr="00616A4F" w:rsidTr="001970E7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26, 27.02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2342A" w:rsidRDefault="0062342A" w:rsidP="00623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616A4F" w:rsidRDefault="008D3F53" w:rsidP="008D3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2A" w:rsidRPr="002F0287" w:rsidRDefault="008D3F53" w:rsidP="008D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10.03</w:t>
            </w:r>
          </w:p>
        </w:tc>
      </w:tr>
    </w:tbl>
    <w:p w:rsidR="00616A4F" w:rsidRPr="00616A4F" w:rsidRDefault="00616A4F" w:rsidP="00616A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3F53" w:rsidRDefault="007C2CB0" w:rsidP="008D3F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A4F">
        <w:rPr>
          <w:rFonts w:ascii="Times New Roman" w:eastAsia="Calibri" w:hAnsi="Times New Roman" w:cs="Times New Roman"/>
          <w:sz w:val="28"/>
          <w:szCs w:val="28"/>
        </w:rPr>
        <w:t>*Перечисленные мероприятия могут быть проведены в день олимпиады в очном формате, о чем участникам сообщается в ходе инструктажа</w:t>
      </w:r>
      <w:r w:rsidR="008D3F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3F53" w:rsidRDefault="008D3F53" w:rsidP="008D3F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F53" w:rsidRPr="008D3F53" w:rsidRDefault="008D3F53" w:rsidP="008D3F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D3F53" w:rsidRPr="008D3F53" w:rsidSect="007C2CB0">
          <w:pgSz w:w="16838" w:h="11906" w:orient="landscape"/>
          <w:pgMar w:top="1559" w:right="1134" w:bottom="1276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Формат даты -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дд.мм</w:t>
      </w:r>
      <w:proofErr w:type="spellEnd"/>
    </w:p>
    <w:tbl>
      <w:tblPr>
        <w:tblStyle w:val="a3"/>
        <w:tblW w:w="9923" w:type="dxa"/>
        <w:tblInd w:w="-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440"/>
      </w:tblGrid>
      <w:tr w:rsidR="007C2CB0" w:rsidTr="00F85152">
        <w:tc>
          <w:tcPr>
            <w:tcW w:w="4483" w:type="dxa"/>
          </w:tcPr>
          <w:p w:rsidR="007C2CB0" w:rsidRDefault="007C2CB0" w:rsidP="00EB28EA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440" w:type="dxa"/>
          </w:tcPr>
          <w:p w:rsidR="007C2CB0" w:rsidRDefault="007C2CB0" w:rsidP="00EB28EA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CB0" w:rsidRDefault="007C2CB0" w:rsidP="00EB28EA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</w:p>
          <w:p w:rsidR="007C2CB0" w:rsidRPr="00E97E5F" w:rsidRDefault="007C2CB0" w:rsidP="00EB28EA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7C2CB0" w:rsidRPr="00E97E5F" w:rsidRDefault="007C2CB0" w:rsidP="00EB28E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66F64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7C2CB0" w:rsidRDefault="007C2CB0" w:rsidP="00EB28EA">
            <w:pPr>
              <w:rPr>
                <w:rFonts w:ascii="Times New Roman" w:hAnsi="Times New Roman" w:cs="Times New Roman"/>
              </w:rPr>
            </w:pPr>
          </w:p>
        </w:tc>
      </w:tr>
    </w:tbl>
    <w:p w:rsidR="007C2CB0" w:rsidRPr="007C2CB0" w:rsidRDefault="007C2CB0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И Н С Т Р У К Ц И Я</w:t>
      </w:r>
    </w:p>
    <w:p w:rsidR="007C2CB0" w:rsidRDefault="007C2CB0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участников регионального этапа всероссийской олимпиады школьников </w:t>
      </w:r>
    </w:p>
    <w:p w:rsidR="007C2CB0" w:rsidRPr="007C2CB0" w:rsidRDefault="00531B48" w:rsidP="007C2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2025-2026</w:t>
      </w:r>
      <w:r w:rsidR="007C2CB0"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 году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Региональный этап всероссийской олимпиады школьников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C2CB0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7C2CB0">
        <w:rPr>
          <w:rFonts w:ascii="Times New Roman" w:eastAsia="Calibri" w:hAnsi="Times New Roman" w:cs="Times New Roman"/>
          <w:sz w:val="28"/>
          <w:szCs w:val="28"/>
        </w:rPr>
        <w:t>далее – Олимпиада) проводится в соответствии с Порядком, утвержденным приказом Министерства 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27.11.2020 №</w:t>
      </w:r>
      <w:r w:rsidRPr="007C2CB0">
        <w:rPr>
          <w:rFonts w:ascii="Times New Roman" w:eastAsia="Calibri" w:hAnsi="Times New Roman" w:cs="Times New Roman"/>
          <w:sz w:val="28"/>
          <w:szCs w:val="28"/>
        </w:rPr>
        <w:t>678, требованиями центральных предметно-методических комиссий.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Конкретные сроки Олимпиады установлены Министерством просвещения Российской Федерации и изменению не подлежат.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 ходе Олимпиады участник обязан соблюдать установленный </w:t>
      </w:r>
      <w:r w:rsidR="00531B48">
        <w:rPr>
          <w:rFonts w:ascii="Times New Roman" w:eastAsia="Calibri" w:hAnsi="Times New Roman" w:cs="Times New Roman"/>
          <w:sz w:val="28"/>
          <w:szCs w:val="28"/>
        </w:rPr>
        <w:t>Порядок,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следовать</w:t>
      </w:r>
      <w:r w:rsidR="00531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2CB0">
        <w:rPr>
          <w:rFonts w:ascii="Times New Roman" w:eastAsia="Calibri" w:hAnsi="Times New Roman" w:cs="Times New Roman"/>
          <w:sz w:val="28"/>
          <w:szCs w:val="28"/>
        </w:rPr>
        <w:t>настоящей инструкции</w:t>
      </w:r>
      <w:r w:rsidR="00531B48" w:rsidRPr="00531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48">
        <w:rPr>
          <w:rFonts w:ascii="Times New Roman" w:eastAsia="Calibri" w:hAnsi="Times New Roman" w:cs="Times New Roman"/>
          <w:sz w:val="28"/>
          <w:szCs w:val="28"/>
        </w:rPr>
        <w:t>и указаниям организаторов</w:t>
      </w:r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 день Олимпиады участнику необходимо прибыть в место ее проведения в сопровождении лица, ответственного за жизнь и здоровье участника в период проведения Олимпиады, и в обязательном порядке пройти </w:t>
      </w:r>
      <w:r w:rsidR="00531B48">
        <w:rPr>
          <w:rFonts w:ascii="Times New Roman" w:eastAsia="Calibri" w:hAnsi="Times New Roman" w:cs="Times New Roman"/>
          <w:sz w:val="28"/>
          <w:szCs w:val="28"/>
        </w:rPr>
        <w:t>регистрацию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. Начало регистрации </w:t>
      </w:r>
      <w:r w:rsidR="00531B4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C2CB0">
        <w:rPr>
          <w:rFonts w:ascii="Times New Roman" w:eastAsia="Calibri" w:hAnsi="Times New Roman" w:cs="Times New Roman"/>
          <w:sz w:val="28"/>
          <w:szCs w:val="28"/>
        </w:rPr>
        <w:t>8.00, общий инструктаж по аудиториям – 8.50, начало Олимпиады – 9.00.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Участникам и сопровождающим лицам необходимо пройти термометрию при входе в место проведения Олимпиады. В случае нарушения указанного требования или фиксации повы</w:t>
      </w:r>
      <w:r w:rsidR="00531B48">
        <w:rPr>
          <w:rFonts w:ascii="Times New Roman" w:eastAsia="Calibri" w:hAnsi="Times New Roman" w:cs="Times New Roman"/>
          <w:sz w:val="28"/>
          <w:szCs w:val="28"/>
        </w:rPr>
        <w:t>шенной температуры тела, наличия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признаков</w:t>
      </w:r>
      <w:r w:rsidRPr="007C2C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2CB0">
        <w:rPr>
          <w:rFonts w:ascii="Times New Roman" w:eastAsia="Calibri" w:hAnsi="Times New Roman" w:cs="Times New Roman"/>
          <w:sz w:val="28"/>
          <w:szCs w:val="28"/>
        </w:rPr>
        <w:t>респираторных заболеваний (кашель, насморк) участники и сопровождающие лица в место проведения Олимпиады не пропускаются.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К месту регистрации подходит только участник. Сопровождающее лицо направляется </w:t>
      </w:r>
      <w:r w:rsidR="00442C06">
        <w:rPr>
          <w:rFonts w:ascii="Times New Roman" w:eastAsia="Calibri" w:hAnsi="Times New Roman" w:cs="Times New Roman"/>
          <w:sz w:val="28"/>
          <w:szCs w:val="28"/>
        </w:rPr>
        <w:t>дежурным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в аудиторию для ожидания. 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При регистрации участник предъявляет только документ, удостоверяющий личность, в раскрытом виде. Иные документы (медицинская справка с отметкой врача о допуске обучающегося к участию в Олимпиаде и об отсутствии контакта с инфекционными больными, согласие на обработку персональных данных установленной формы) должны быть направлены в сканированном виде накануне дня проведения Олимпиады в оргкомитет муниципальным органом управления образованием. 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Если участник Олимпиады не достиг 14-летнего возраста и не имеет паспорта</w:t>
      </w:r>
      <w:r w:rsidR="00531B48">
        <w:rPr>
          <w:rFonts w:ascii="Times New Roman" w:eastAsia="Calibri" w:hAnsi="Times New Roman" w:cs="Times New Roman"/>
          <w:sz w:val="28"/>
          <w:szCs w:val="28"/>
        </w:rPr>
        <w:t>, он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48">
        <w:rPr>
          <w:rFonts w:ascii="Times New Roman" w:eastAsia="Calibri" w:hAnsi="Times New Roman" w:cs="Times New Roman"/>
          <w:sz w:val="28"/>
          <w:szCs w:val="28"/>
        </w:rPr>
        <w:t>предъявляет</w:t>
      </w:r>
      <w:r w:rsidR="00531B48" w:rsidRPr="007C2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2CB0">
        <w:rPr>
          <w:rFonts w:ascii="Times New Roman" w:eastAsia="Calibri" w:hAnsi="Times New Roman" w:cs="Times New Roman"/>
          <w:sz w:val="28"/>
          <w:szCs w:val="28"/>
        </w:rPr>
        <w:t>при регистрации св</w:t>
      </w:r>
      <w:r w:rsidR="00531B48">
        <w:rPr>
          <w:rFonts w:ascii="Times New Roman" w:eastAsia="Calibri" w:hAnsi="Times New Roman" w:cs="Times New Roman"/>
          <w:sz w:val="28"/>
          <w:szCs w:val="28"/>
        </w:rPr>
        <w:t>идетельство о рождении и справку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из общеобразовательной организации с фото.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При себе каждому участнику олимпиады необходимо иметь письменные принадлежности, при входе в аудиторию руководствоваться перечнем разрешенных для использования на Олимпиаде предметов</w:t>
      </w:r>
      <w:r w:rsidR="007D7B5B">
        <w:rPr>
          <w:rFonts w:ascii="Times New Roman" w:eastAsia="Calibri" w:hAnsi="Times New Roman" w:cs="Times New Roman"/>
          <w:sz w:val="28"/>
          <w:szCs w:val="28"/>
        </w:rPr>
        <w:t xml:space="preserve"> (на основании требований ЦПМК)</w:t>
      </w:r>
      <w:r w:rsidRPr="007C2CB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814"/>
        <w:gridCol w:w="4707"/>
        <w:gridCol w:w="3260"/>
      </w:tblGrid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Разрешено использовать в аудитории 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 олимпиады (в астрономических часах или минутах)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языки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– 180 минут,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ED19C8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</w:t>
            </w:r>
            <w:r w:rsidR="00ED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темно-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 или черного цвета, непрограммируемый калькулятор</w:t>
            </w:r>
            <w:r w:rsidR="00ED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9C8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линейка,</w:t>
            </w:r>
            <w:r w:rsidR="00ED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транспортир, циркуль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ED19C8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непрограммируемый калькулятор с четырьмя арифметическими операциями, линейка (25 см), транспортир, </w:t>
            </w: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карандаш, ластик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синего или черного цвета, карандаш, ластик, циркуль, линейка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7D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астрономических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увеличительное стекло</w:t>
            </w:r>
          </w:p>
        </w:tc>
        <w:tc>
          <w:tcPr>
            <w:tcW w:w="3260" w:type="dxa"/>
            <w:shd w:val="clear" w:color="auto" w:fill="auto"/>
          </w:tcPr>
          <w:p w:rsidR="007C2CB0" w:rsidRDefault="00E93B8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до 20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  <w:p w:rsidR="00E93B80" w:rsidRPr="007C2CB0" w:rsidRDefault="00E93B8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4 минуты на участника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Default="007D7B5B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- 180 минут</w:t>
            </w:r>
          </w:p>
          <w:p w:rsidR="007D7B5B" w:rsidRPr="007C2CB0" w:rsidRDefault="007D7B5B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день 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количества групп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астрономических часов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циркуль, линейка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</w:t>
            </w:r>
          </w:p>
          <w:p w:rsidR="007C2CB0" w:rsidRPr="007C2CB0" w:rsidRDefault="007C2CB0" w:rsidP="00030E4A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150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4707" w:type="dxa"/>
            <w:shd w:val="clear" w:color="auto" w:fill="auto"/>
          </w:tcPr>
          <w:p w:rsidR="00B4608C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</w:t>
            </w:r>
            <w:proofErr w:type="spellEnd"/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цвета;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фор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ма, закрывающая локти и колени;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обувь без металлических шипов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справка о допуске к участию в физкультурных и спортивных мероприяти</w:t>
            </w:r>
            <w:r w:rsid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4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–</w:t>
            </w:r>
            <w:proofErr w:type="gram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B4608C" w:rsidP="00B4608C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елевая</w:t>
            </w:r>
            <w:proofErr w:type="spellEnd"/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черного или 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B4608C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карандаш, набор линеек, непрограммируемый калькулятор, ластик, </w:t>
            </w:r>
            <w:r w:rsidR="0003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</w:t>
            </w:r>
            <w:r w:rsidR="006776C1" w:rsidRP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профиля КДДТ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одежда (для практического тура)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275BFE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от 30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мин. (не считая перерыва)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-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карандаш, ластик, корректор, линейка, циркуль,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транспортир, непрограммируемый калькулятор</w:t>
            </w:r>
          </w:p>
        </w:tc>
        <w:tc>
          <w:tcPr>
            <w:tcW w:w="3260" w:type="dxa"/>
            <w:shd w:val="clear" w:color="auto" w:fill="auto"/>
          </w:tcPr>
          <w:p w:rsidR="003B043E" w:rsidRDefault="003B043E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день – 300 минут</w:t>
            </w:r>
          </w:p>
          <w:p w:rsidR="003B043E" w:rsidRDefault="003B043E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день –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7-8 </w:t>
            </w: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240 мин.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300 мин.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цвета, </w:t>
            </w:r>
          </w:p>
          <w:p w:rsidR="006776C1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форма</w:t>
            </w:r>
            <w:r w:rsidR="0027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776C1" w:rsidRP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справка о допуске к участию в физкультурных и спортивных мероприятиях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45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6776C1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230</w:t>
            </w:r>
            <w:r w:rsidR="007C2CB0"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или синего цвета, непрограммируемый калькулятор, 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халат, защитные резиновые перчатки и защитные очки (для экспериментального тура)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минут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черного цвета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– 180 минут,</w:t>
            </w:r>
          </w:p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– в зависимости от количества участников</w:t>
            </w:r>
          </w:p>
        </w:tc>
      </w:tr>
      <w:tr w:rsidR="007C2CB0" w:rsidRPr="007C2CB0" w:rsidTr="00B2442F">
        <w:tc>
          <w:tcPr>
            <w:tcW w:w="1814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707" w:type="dxa"/>
            <w:shd w:val="clear" w:color="auto" w:fill="auto"/>
          </w:tcPr>
          <w:p w:rsidR="007C2CB0" w:rsidRPr="007C2CB0" w:rsidRDefault="007C2CB0" w:rsidP="006776C1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ручка </w:t>
            </w:r>
            <w:r w:rsidR="0067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черного или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 цвета,</w:t>
            </w:r>
            <w:r w:rsidR="00275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линейка, карандаш, ластик, </w:t>
            </w: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непрограммируемый калькулятор</w:t>
            </w:r>
          </w:p>
        </w:tc>
        <w:tc>
          <w:tcPr>
            <w:tcW w:w="3260" w:type="dxa"/>
            <w:shd w:val="clear" w:color="auto" w:fill="auto"/>
          </w:tcPr>
          <w:p w:rsidR="007C2CB0" w:rsidRPr="007C2CB0" w:rsidRDefault="007C2CB0" w:rsidP="007C2CB0">
            <w:pPr>
              <w:tabs>
                <w:tab w:val="left" w:pos="708"/>
                <w:tab w:val="center" w:pos="4153"/>
                <w:tab w:val="right" w:pos="8306"/>
                <w:tab w:val="righ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минут</w:t>
            </w:r>
          </w:p>
        </w:tc>
      </w:tr>
    </w:tbl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Выполнение работы необходимо производить черной или синей (в зависимости от предмета) 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гелевой</w:t>
      </w:r>
      <w:proofErr w:type="spellEnd"/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ручкой, оставляющей яркий след. Записи следует делать, не выходя за поля листа (бланка), так как перед проверкой работы участников сканируются и на проверку передаются в виде копий. В случае нарушения данного требования работа участника может быть откопирована некорректно и (или) не в полном объеме, что скажется при проверке и выставлении баллов. 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Работа или часть работы, выполненная нечитаемым</w:t>
      </w:r>
      <w:r w:rsidR="00442C06">
        <w:rPr>
          <w:rFonts w:ascii="Times New Roman" w:eastAsia="Calibri" w:hAnsi="Times New Roman" w:cs="Times New Roman"/>
          <w:sz w:val="28"/>
          <w:szCs w:val="28"/>
        </w:rPr>
        <w:t xml:space="preserve"> (трудно читаемым)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почерком, не оценивается.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Во время Олимпиады на рабочем столе, помимо </w:t>
      </w:r>
      <w:r w:rsidR="00275BFE">
        <w:rPr>
          <w:rFonts w:ascii="Times New Roman" w:eastAsia="Calibri" w:hAnsi="Times New Roman" w:cs="Times New Roman"/>
          <w:sz w:val="28"/>
          <w:szCs w:val="28"/>
        </w:rPr>
        <w:t xml:space="preserve">принадлежностей, указанных выше в таблице, а также </w:t>
      </w:r>
      <w:r w:rsidRPr="007C2CB0">
        <w:rPr>
          <w:rFonts w:ascii="Times New Roman" w:eastAsia="Calibri" w:hAnsi="Times New Roman" w:cs="Times New Roman"/>
          <w:sz w:val="28"/>
          <w:szCs w:val="28"/>
        </w:rPr>
        <w:t>олимпиадных заданий, оборудования и справочных материалов, выданных оргкомитетом, могут находиться: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личность;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прохладительные напитки в прозрачной упаковке, шоколад;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специальные технические средства (для обучающихся с ограниченными возможностями здоровья, детей-инвалидов, инвалидов), использование которых заблаговременно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5BFE">
        <w:rPr>
          <w:rFonts w:ascii="Times New Roman" w:eastAsia="Calibri" w:hAnsi="Times New Roman" w:cs="Times New Roman"/>
          <w:sz w:val="28"/>
          <w:szCs w:val="28"/>
        </w:rPr>
        <w:t>(до 30.12</w:t>
      </w:r>
      <w:r w:rsidR="00442C06">
        <w:rPr>
          <w:rFonts w:ascii="Times New Roman" w:eastAsia="Calibri" w:hAnsi="Times New Roman" w:cs="Times New Roman"/>
          <w:sz w:val="28"/>
          <w:szCs w:val="28"/>
        </w:rPr>
        <w:t>.2025</w:t>
      </w:r>
      <w:r w:rsidRPr="007C2CB0">
        <w:rPr>
          <w:rFonts w:ascii="Times New Roman" w:eastAsia="Calibri" w:hAnsi="Times New Roman" w:cs="Times New Roman"/>
          <w:sz w:val="28"/>
          <w:szCs w:val="28"/>
        </w:rPr>
        <w:t>) согласовано с оргкомитетом.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Во время проведения Олимпиады участнику запрещается: </w:t>
      </w:r>
    </w:p>
    <w:p w:rsidR="007C2CB0" w:rsidRPr="007C2CB0" w:rsidRDefault="007C2CB0" w:rsidP="007C2C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выполнять задания несамостоятельно;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иметь при себе или использовать мобильные телефоны, электронно-вычислительную технику, фото-, аудио- и видеоаппаратуру, собственную бумагу, справочные материалы, письменные заметки и иные средства хранения и передачи информации, в том числе наушники, смарт-часы с возможностью удаленного подключения к сети Интернет или использования </w:t>
      </w:r>
      <w:r w:rsidRPr="007C2CB0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7C2CB0">
        <w:rPr>
          <w:rFonts w:ascii="Times New Roman" w:eastAsia="Calibri" w:hAnsi="Times New Roman" w:cs="Times New Roman"/>
          <w:sz w:val="28"/>
          <w:szCs w:val="28"/>
        </w:rPr>
        <w:t>-</w:t>
      </w:r>
      <w:r w:rsidRPr="007C2CB0">
        <w:rPr>
          <w:rFonts w:ascii="Times New Roman" w:eastAsia="Calibri" w:hAnsi="Times New Roman" w:cs="Times New Roman"/>
          <w:sz w:val="28"/>
          <w:szCs w:val="28"/>
          <w:lang w:val="en-US"/>
        </w:rPr>
        <w:t>Fi</w:t>
      </w:r>
      <w:r w:rsidRPr="007C2C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lastRenderedPageBreak/>
        <w:t>пересаживаться, общаться, обмениваться любыми материалами и предметами с другими участниками;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оставлять на олимпиадной работе, в том числе на черновиках, свои персональные данные, делать любые отметки, позволяющие идентифицировать </w:t>
      </w:r>
      <w:r w:rsidR="00442C06">
        <w:rPr>
          <w:rFonts w:ascii="Times New Roman" w:eastAsia="Calibri" w:hAnsi="Times New Roman" w:cs="Times New Roman"/>
          <w:sz w:val="28"/>
          <w:szCs w:val="28"/>
        </w:rPr>
        <w:t>автора работы.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Работы, содержащие данные сведения или оформленные ручкой других цветов, к кодированию и дальнейшей проверке не принимаются;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выносить из аудиторий черновики, олимпиадные задания на бумажном или электронном носителях, фотографировать материалы;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пользоваться собственной бумагой</w:t>
      </w:r>
      <w:r w:rsidR="00275BFE">
        <w:rPr>
          <w:rFonts w:ascii="Times New Roman" w:eastAsia="Calibri" w:hAnsi="Times New Roman" w:cs="Times New Roman"/>
          <w:sz w:val="28"/>
          <w:szCs w:val="28"/>
        </w:rPr>
        <w:t>, учебной/научной литературой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или справочными материалами;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переписывать олимпиадные задания в черновики </w:t>
      </w:r>
      <w:r w:rsidR="00442C06">
        <w:rPr>
          <w:rFonts w:ascii="Times New Roman" w:eastAsia="Calibri" w:hAnsi="Times New Roman" w:cs="Times New Roman"/>
          <w:sz w:val="28"/>
          <w:szCs w:val="28"/>
        </w:rPr>
        <w:t>и выносить их из аудитории</w:t>
      </w:r>
      <w:r w:rsidRPr="007C2C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перемещаться во время олимпиады по помещению без сопровождения организатора;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наносить повреждения используемому на олимпиаде оборудованию;</w:t>
      </w:r>
    </w:p>
    <w:p w:rsidR="007C2CB0" w:rsidRPr="007C2CB0" w:rsidRDefault="007C2CB0" w:rsidP="007C2C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создавать условия, препятствующие выполнению заданий другими участниками.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Во время проведения Олимпиады участники должны соблюдать установленные требования и следовать</w:t>
      </w:r>
      <w:r w:rsidR="00275BFE">
        <w:rPr>
          <w:rFonts w:ascii="Times New Roman" w:eastAsia="Calibri" w:hAnsi="Times New Roman" w:cs="Times New Roman"/>
          <w:sz w:val="28"/>
          <w:szCs w:val="28"/>
        </w:rPr>
        <w:t xml:space="preserve"> настоящей инструкции и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указаниям организаторов</w:t>
      </w:r>
      <w:r w:rsidR="00275BFE">
        <w:rPr>
          <w:rFonts w:ascii="Times New Roman" w:eastAsia="Calibri" w:hAnsi="Times New Roman" w:cs="Times New Roman"/>
          <w:sz w:val="28"/>
          <w:szCs w:val="28"/>
        </w:rPr>
        <w:t xml:space="preserve"> в аудитории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По истечении времени, отведенного на выполнение олимпиадных заданий, участник обязан сдать листы с заданиями и ответами, а также черновики организатору в аудитории.</w:t>
      </w:r>
    </w:p>
    <w:p w:rsidR="005103EB" w:rsidRDefault="007C2CB0" w:rsidP="007C2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установленных требований и указаний организаторов 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>участник удаляется с Олимпиады,</w:t>
      </w:r>
      <w:r w:rsidR="00510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03EB" w:rsidRPr="005103EB">
        <w:rPr>
          <w:rFonts w:ascii="Times New Roman" w:eastAsia="Calibri" w:hAnsi="Times New Roman" w:cs="Times New Roman"/>
          <w:sz w:val="28"/>
          <w:szCs w:val="28"/>
        </w:rPr>
        <w:t>представитель Департамента или Оргкомитета</w:t>
      </w:r>
      <w:r w:rsidR="00510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03EB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5103EB" w:rsidRPr="005103EB">
        <w:rPr>
          <w:rFonts w:ascii="Times New Roman" w:eastAsia="Calibri" w:hAnsi="Times New Roman" w:cs="Times New Roman"/>
          <w:sz w:val="28"/>
          <w:szCs w:val="28"/>
        </w:rPr>
        <w:t xml:space="preserve"> соответствующий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5103EB">
        <w:rPr>
          <w:rFonts w:ascii="Times New Roman" w:eastAsia="Calibri" w:hAnsi="Times New Roman" w:cs="Times New Roman"/>
          <w:sz w:val="28"/>
          <w:szCs w:val="28"/>
        </w:rPr>
        <w:t>кт.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3EB">
        <w:rPr>
          <w:rFonts w:ascii="Times New Roman" w:eastAsia="Calibri" w:hAnsi="Times New Roman" w:cs="Times New Roman"/>
          <w:sz w:val="28"/>
          <w:szCs w:val="28"/>
        </w:rPr>
        <w:t>Р</w:t>
      </w:r>
      <w:r w:rsidRPr="007C2CB0">
        <w:rPr>
          <w:rFonts w:ascii="Times New Roman" w:eastAsia="Calibri" w:hAnsi="Times New Roman" w:cs="Times New Roman"/>
          <w:sz w:val="28"/>
          <w:szCs w:val="28"/>
        </w:rPr>
        <w:t>езультат</w:t>
      </w:r>
      <w:r w:rsidR="005103EB">
        <w:rPr>
          <w:rFonts w:ascii="Times New Roman" w:eastAsia="Calibri" w:hAnsi="Times New Roman" w:cs="Times New Roman"/>
          <w:sz w:val="28"/>
          <w:szCs w:val="28"/>
        </w:rPr>
        <w:t xml:space="preserve"> работы данного участника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аннулируется</w:t>
      </w:r>
      <w:r w:rsidR="005103EB">
        <w:rPr>
          <w:rFonts w:ascii="Times New Roman" w:eastAsia="Calibri" w:hAnsi="Times New Roman" w:cs="Times New Roman"/>
          <w:sz w:val="28"/>
          <w:szCs w:val="28"/>
        </w:rPr>
        <w:t>, сам участник лишается права дальнейшего участия в Олимпиаде по данному общеобразовательному предмету в текущем году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103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2CB0" w:rsidRPr="007C2CB0" w:rsidRDefault="005103EB" w:rsidP="007C2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факт нарушения становится известен Департаменту после завершения тура, но до утверждения итоговых результатов, проводится проверка </w:t>
      </w:r>
      <w:r w:rsidR="00543D54">
        <w:rPr>
          <w:rFonts w:ascii="Times New Roman" w:eastAsia="Calibri" w:hAnsi="Times New Roman" w:cs="Times New Roman"/>
          <w:sz w:val="28"/>
          <w:szCs w:val="28"/>
        </w:rPr>
        <w:t xml:space="preserve">факта нарушения </w:t>
      </w:r>
      <w:r>
        <w:rPr>
          <w:rFonts w:ascii="Times New Roman" w:eastAsia="Calibri" w:hAnsi="Times New Roman" w:cs="Times New Roman"/>
          <w:sz w:val="28"/>
          <w:szCs w:val="28"/>
        </w:rPr>
        <w:t>с привлечением членов Оргкомитета, дежурных в аудитории, общественных наблюдений</w:t>
      </w:r>
      <w:r w:rsidR="00543D54">
        <w:rPr>
          <w:rFonts w:ascii="Times New Roman" w:eastAsia="Calibri" w:hAnsi="Times New Roman" w:cs="Times New Roman"/>
          <w:sz w:val="28"/>
          <w:szCs w:val="28"/>
        </w:rPr>
        <w:t xml:space="preserve"> (при наличии). В случае его подтверждения участник дисквалифицируется, результат его работы аннулируется.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Спорные случаи нарушения установленных правил рассматриваются с привлечением материалов видеозаписи из аудитории.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Ознакомиться с результатами, посмотреть 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видеоразбор</w:t>
      </w:r>
      <w:proofErr w:type="spellEnd"/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заданий (публикуется в разделе </w:t>
      </w:r>
      <w:r w:rsidR="00A0507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="00A0507D">
        <w:rPr>
          <w:rFonts w:ascii="Times New Roman" w:eastAsia="Calibri" w:hAnsi="Times New Roman" w:cs="Times New Roman"/>
          <w:sz w:val="28"/>
          <w:szCs w:val="28"/>
        </w:rPr>
        <w:t>»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сайта Департамента образования </w:t>
      </w:r>
      <w:r w:rsidR="00442C06">
        <w:rPr>
          <w:rFonts w:ascii="Times New Roman" w:eastAsia="Calibri" w:hAnsi="Times New Roman" w:cs="Times New Roman"/>
          <w:sz w:val="28"/>
          <w:szCs w:val="28"/>
        </w:rPr>
        <w:t xml:space="preserve">и науки </w:t>
      </w:r>
      <w:r w:rsidRPr="007C2CB0">
        <w:rPr>
          <w:rFonts w:ascii="Times New Roman" w:eastAsia="Calibri" w:hAnsi="Times New Roman" w:cs="Times New Roman"/>
          <w:sz w:val="28"/>
          <w:szCs w:val="28"/>
        </w:rPr>
        <w:t>Ивановской области), подать заявления на показ работы и рассмотрение апелляции о несогласии с выставленными баллами (установленной формы) участник может в сроки, указанные в программе проведения Олимпиады.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Ознакомление с результатами Олимпиады, а также подача заявлений на показ работы и апелляцию осуществляются в личном кабинете участника, доступ к которому осуществляется в разделе </w:t>
      </w:r>
      <w:r w:rsidR="00A0507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C2CB0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="00A0507D">
        <w:rPr>
          <w:rFonts w:ascii="Times New Roman" w:eastAsia="Calibri" w:hAnsi="Times New Roman" w:cs="Times New Roman"/>
          <w:sz w:val="28"/>
          <w:szCs w:val="28"/>
        </w:rPr>
        <w:t>»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сайта Департамента образования</w:t>
      </w:r>
      <w:r w:rsidR="00442C06">
        <w:rPr>
          <w:rFonts w:ascii="Times New Roman" w:eastAsia="Calibri" w:hAnsi="Times New Roman" w:cs="Times New Roman"/>
          <w:sz w:val="28"/>
          <w:szCs w:val="28"/>
        </w:rPr>
        <w:t xml:space="preserve"> и науки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Ивановской области. </w:t>
      </w:r>
      <w:r w:rsidR="00A0507D">
        <w:rPr>
          <w:rFonts w:ascii="Times New Roman" w:eastAsia="Calibri" w:hAnsi="Times New Roman" w:cs="Times New Roman"/>
          <w:sz w:val="28"/>
          <w:szCs w:val="28"/>
        </w:rPr>
        <w:t>Регистрация личного кабинета осуществляется участником самостоятельно</w:t>
      </w:r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Работа участника и информация о времени и порядке рассмотрения апелляции после подачи соответствующих заявлений установленной формы также публикуется в личном кабинете участника.</w:t>
      </w:r>
    </w:p>
    <w:p w:rsid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Заявления на показ работы и рассмотрение апелляции о несогласии с выставленными баллами подаются последовательно. 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>Заявление на апелляцию принимается только после просмотра работы.</w:t>
      </w: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 Заявление на апелляцию о несогласии с выставленными баллами от участника, не запрашивавшего работу на просмотр, не принимается. Также не рассматриваются заявления на показ работ и апелляцию, поданные с нарушением установленных сроков, порядка подачи и формы. </w:t>
      </w:r>
    </w:p>
    <w:p w:rsid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подачей заявления на апелляцию необходимо посмотреть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видеоразбор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заданий и ознакомиться с критериями оценивания.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Апелляция одного участника рассматривается </w:t>
      </w:r>
      <w:r w:rsidRPr="007C2CB0">
        <w:rPr>
          <w:rFonts w:ascii="Times New Roman" w:eastAsia="Calibri" w:hAnsi="Times New Roman" w:cs="Times New Roman"/>
          <w:b/>
          <w:sz w:val="28"/>
          <w:szCs w:val="28"/>
        </w:rPr>
        <w:t>не более 10 минут</w:t>
      </w:r>
      <w:r w:rsidRPr="007C2CB0">
        <w:rPr>
          <w:rFonts w:ascii="Times New Roman" w:eastAsia="Calibri" w:hAnsi="Times New Roman" w:cs="Times New Roman"/>
          <w:sz w:val="28"/>
          <w:szCs w:val="28"/>
        </w:rPr>
        <w:t>. Апелляции к содержанию и структуре заданий, а также критериям оценивания не рассматриваются. Также не рассматриваются апелляции, не содержащие указания конкретного задания и причин несогласия с выставленными баллами.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Участник вправе в заявлении на апелляцию просить о </w:t>
      </w:r>
      <w:r w:rsidR="00A0507D" w:rsidRPr="007C2CB0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7C2CB0">
        <w:rPr>
          <w:rFonts w:ascii="Times New Roman" w:eastAsia="Calibri" w:hAnsi="Times New Roman" w:cs="Times New Roman"/>
          <w:sz w:val="28"/>
          <w:szCs w:val="28"/>
        </w:rPr>
        <w:t>рассмотрении без его участия.</w:t>
      </w:r>
    </w:p>
    <w:p w:rsidR="007C2CB0" w:rsidRP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>Итоги Олимпиады по предмету заносятся в электронную систему учета всероссийской олимпиады школьников, государственный информационный ресурс об одаренных детях, а также размещаются на сайте Департамента в сроки, установленные Министерством просвещения Российской Федерации</w:t>
      </w:r>
      <w:r w:rsidR="00442C06">
        <w:rPr>
          <w:rFonts w:ascii="Times New Roman" w:eastAsia="Calibri" w:hAnsi="Times New Roman" w:cs="Times New Roman"/>
          <w:sz w:val="28"/>
          <w:szCs w:val="28"/>
        </w:rPr>
        <w:t>, но не ранее чем через 14 календарных дней со дня олимпиады</w:t>
      </w:r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CB0" w:rsidRDefault="007C2CB0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B0">
        <w:rPr>
          <w:rFonts w:ascii="Times New Roman" w:eastAsia="Calibri" w:hAnsi="Times New Roman" w:cs="Times New Roman"/>
          <w:sz w:val="28"/>
          <w:szCs w:val="28"/>
        </w:rPr>
        <w:t xml:space="preserve">Любые вопросы, связанные с проведением Олимпиады на территории Ивановской области, можно направить региональному координатору на адрес </w:t>
      </w:r>
      <w:hyperlink r:id="rId12" w:history="1"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vsosh</w:t>
        </w:r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</w:rPr>
          <w:t>-37@</w:t>
        </w:r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A0507D" w:rsidRPr="003A4195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2C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507D" w:rsidRPr="007C2CB0" w:rsidRDefault="00A0507D" w:rsidP="007C2C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Актуальная информация о проведении Олимпиады публикуется в сообществе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37» в социальной сети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0507D">
        <w:rPr>
          <w:rFonts w:ascii="Times New Roman" w:eastAsia="Calibri" w:hAnsi="Times New Roman" w:cs="Times New Roman"/>
          <w:sz w:val="28"/>
          <w:szCs w:val="28"/>
        </w:rPr>
        <w:t>https://vk.com/vsosh37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С Порядком проведения всероссийской олимпиады школьников и настоящей инструкцией ознакомлены: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ознакомления: ____________________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 (____________________________)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участника Олимпиады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(____________________________)</w:t>
      </w:r>
    </w:p>
    <w:p w:rsidR="007C2CB0" w:rsidRPr="007C2CB0" w:rsidRDefault="007C2CB0" w:rsidP="007C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B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родителя (законного представителя)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CB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7C2C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инструкции для участника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 участника олимпиады на показ работы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Председателю жюри регионального этапа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всероссийской олимпиады школьников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по 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обучающегося ________ класса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hanging="142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(полное название образовательной организации)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firstLine="5103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(фамилия, имя, отчество)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120" w:line="360" w:lineRule="auto"/>
        <w:ind w:right="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C2CB0" w:rsidRPr="007C2CB0" w:rsidRDefault="007C2CB0" w:rsidP="007C2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Прошу Вас обеспечить показ моей работы, выполненной в ходе регионального этапа всероссийской олимпиады школьников по___</w:t>
      </w:r>
      <w:r w:rsidR="00A0507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 2025-2026</w:t>
      </w: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года.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Calibri" w:eastAsia="Calibri" w:hAnsi="Calibri" w:cs="Arial"/>
          <w:sz w:val="20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C2CB0">
        <w:rPr>
          <w:rFonts w:ascii="Times New Roman" w:eastAsia="Calibri" w:hAnsi="Times New Roman" w:cs="Times New Roman"/>
          <w:i/>
          <w:szCs w:val="24"/>
        </w:rPr>
        <w:t>Дата</w:t>
      </w:r>
    </w:p>
    <w:p w:rsidR="007C2CB0" w:rsidRPr="007C2CB0" w:rsidRDefault="007C2CB0" w:rsidP="007C2CB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7C2CB0" w:rsidRPr="007C2CB0" w:rsidRDefault="007C2CB0" w:rsidP="007C2CB0">
      <w:pPr>
        <w:tabs>
          <w:tab w:val="left" w:pos="7655"/>
        </w:tabs>
        <w:spacing w:after="0" w:line="360" w:lineRule="auto"/>
        <w:ind w:firstLine="6804"/>
        <w:jc w:val="center"/>
        <w:rPr>
          <w:rFonts w:ascii="Times New Roman" w:eastAsia="Calibri" w:hAnsi="Times New Roman" w:cs="Times New Roman"/>
          <w:i/>
          <w:szCs w:val="24"/>
        </w:rPr>
      </w:pPr>
      <w:r w:rsidRPr="007C2CB0">
        <w:rPr>
          <w:rFonts w:ascii="Times New Roman" w:eastAsia="Calibri" w:hAnsi="Times New Roman" w:cs="Times New Roman"/>
          <w:i/>
          <w:szCs w:val="24"/>
        </w:rPr>
        <w:t>Подпись</w:t>
      </w:r>
    </w:p>
    <w:p w:rsidR="007C2CB0" w:rsidRPr="007C2CB0" w:rsidRDefault="007C2CB0" w:rsidP="007C2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2"/>
          <w:sz w:val="24"/>
          <w:szCs w:val="24"/>
        </w:rPr>
      </w:pPr>
      <w:r w:rsidRPr="007C2CB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/>
        </w:rPr>
        <w:br w:type="page"/>
      </w:r>
      <w:r w:rsidRPr="007C2CB0">
        <w:rPr>
          <w:rFonts w:ascii="Times New Roman" w:eastAsia="Times New Roman" w:hAnsi="Times New Roman" w:cs="Times New Roman"/>
          <w:b/>
          <w:i/>
          <w:color w:val="000000"/>
          <w:kern w:val="32"/>
          <w:sz w:val="24"/>
          <w:szCs w:val="24"/>
          <w:lang w:val="x-none"/>
        </w:rPr>
        <w:lastRenderedPageBreak/>
        <w:t>Заявление участника олимпиады на апелляцию</w:t>
      </w:r>
    </w:p>
    <w:p w:rsidR="007C2CB0" w:rsidRPr="007C2CB0" w:rsidRDefault="007C2CB0" w:rsidP="007C2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</w:pPr>
    </w:p>
    <w:p w:rsidR="007C2CB0" w:rsidRPr="007C2CB0" w:rsidRDefault="007C2CB0" w:rsidP="007C2CB0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Председателю апелляционной комиссии регионального этапа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всероссийской олимпиады школьников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по _______</w:t>
      </w:r>
      <w:r w:rsidR="00A0507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обучающегося ________ класса 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hanging="142"/>
        <w:jc w:val="right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(полное название образовательной организации)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40" w:lineRule="auto"/>
        <w:ind w:left="496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:rsidR="007C2CB0" w:rsidRPr="007C2CB0" w:rsidRDefault="007C2CB0" w:rsidP="007C2CB0">
      <w:pPr>
        <w:spacing w:after="0" w:line="276" w:lineRule="auto"/>
        <w:ind w:right="1" w:firstLine="5103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7C2CB0">
        <w:rPr>
          <w:rFonts w:ascii="Times New Roman" w:eastAsia="Times New Roman" w:hAnsi="Times New Roman" w:cs="Times New Roman"/>
          <w:i/>
          <w:color w:val="000000"/>
        </w:rPr>
        <w:t>(фамилия, имя, отчество)</w:t>
      </w: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0" w:line="36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CB0" w:rsidRPr="007C2CB0" w:rsidRDefault="007C2CB0" w:rsidP="007C2CB0">
      <w:pPr>
        <w:shd w:val="clear" w:color="auto" w:fill="FFFFFF"/>
        <w:spacing w:after="120" w:line="360" w:lineRule="auto"/>
        <w:ind w:right="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C2CB0" w:rsidRPr="007C2CB0" w:rsidRDefault="007C2CB0" w:rsidP="007C2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пересмотреть количество баллов за выполненное задание </w:t>
      </w:r>
      <w:r w:rsidRPr="007C2C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 олимпиадное задание)</w:t>
      </w: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так как я не согласен с выставленными мне баллами </w:t>
      </w:r>
      <w:r w:rsidRPr="007C2C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следующим причинам</w:t>
      </w: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7C2CB0" w:rsidRPr="007C2CB0" w:rsidRDefault="007C2CB0" w:rsidP="007C2C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CB0" w:rsidRPr="007C2CB0" w:rsidRDefault="007C2CB0" w:rsidP="007C2C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CB0">
        <w:rPr>
          <w:rFonts w:ascii="Times New Roman" w:eastAsia="Calibri" w:hAnsi="Times New Roman" w:cs="Times New Roman"/>
          <w:sz w:val="24"/>
          <w:szCs w:val="24"/>
          <w:lang w:eastAsia="ru-RU"/>
        </w:rPr>
        <w:t>(участник дает обоснование в обязательном порядке).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Calibri" w:eastAsia="Calibri" w:hAnsi="Calibri" w:cs="Arial"/>
          <w:sz w:val="20"/>
          <w:szCs w:val="24"/>
          <w:lang w:eastAsia="ru-RU"/>
        </w:rPr>
      </w:pP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7C2CB0" w:rsidRPr="007C2CB0" w:rsidRDefault="007C2CB0" w:rsidP="007C2C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C2CB0">
        <w:rPr>
          <w:rFonts w:ascii="Times New Roman" w:eastAsia="Calibri" w:hAnsi="Times New Roman" w:cs="Times New Roman"/>
          <w:i/>
          <w:szCs w:val="24"/>
        </w:rPr>
        <w:t>Дата</w:t>
      </w:r>
    </w:p>
    <w:p w:rsidR="007C2CB0" w:rsidRPr="007C2CB0" w:rsidRDefault="007C2CB0" w:rsidP="007C2CB0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7C2CB0" w:rsidRPr="007C2CB0" w:rsidRDefault="007C2CB0" w:rsidP="007C2CB0">
      <w:pPr>
        <w:tabs>
          <w:tab w:val="left" w:pos="7655"/>
        </w:tabs>
        <w:spacing w:after="0" w:line="360" w:lineRule="auto"/>
        <w:ind w:firstLine="6804"/>
        <w:jc w:val="center"/>
        <w:rPr>
          <w:rFonts w:ascii="Times New Roman" w:eastAsia="Calibri" w:hAnsi="Times New Roman" w:cs="Times New Roman"/>
          <w:i/>
          <w:szCs w:val="24"/>
        </w:rPr>
      </w:pPr>
      <w:r w:rsidRPr="007C2CB0">
        <w:rPr>
          <w:rFonts w:ascii="Times New Roman" w:eastAsia="Calibri" w:hAnsi="Times New Roman" w:cs="Times New Roman"/>
          <w:i/>
          <w:szCs w:val="24"/>
        </w:rPr>
        <w:t>Подпись</w:t>
      </w:r>
      <w:bookmarkStart w:id="1" w:name="_Toc56369543"/>
      <w:bookmarkStart w:id="2" w:name="_Toc56871782"/>
    </w:p>
    <w:bookmarkEnd w:id="1"/>
    <w:bookmarkEnd w:id="2"/>
    <w:p w:rsidR="00EB28EA" w:rsidRDefault="00EB28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B28EA" w:rsidRP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 к приказу</w:t>
      </w:r>
    </w:p>
    <w:p w:rsid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</w:p>
    <w:p w:rsidR="00EB28EA" w:rsidRP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</w:t>
      </w:r>
    </w:p>
    <w:p w:rsidR="00EB28EA" w:rsidRPr="00EB28EA" w:rsidRDefault="00EB28EA" w:rsidP="00EB28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EB28EA" w:rsidRPr="00EB28EA" w:rsidRDefault="00EB28EA" w:rsidP="00EB28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6F64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15.12.2025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66F64">
        <w:rPr>
          <w:rFonts w:ascii="Times New Roman" w:eastAsia="Times New Roman" w:hAnsi="Times New Roman" w:cs="Times New Roman"/>
          <w:sz w:val="28"/>
          <w:szCs w:val="28"/>
          <w:lang w:eastAsia="ru-RU"/>
        </w:rPr>
        <w:t>1110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EB28EA" w:rsidRPr="00EB28EA" w:rsidRDefault="00EB28EA" w:rsidP="00EB28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EA" w:rsidRPr="00EB28EA" w:rsidRDefault="00EB28EA" w:rsidP="00EB28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0"/>
          <w:lang w:eastAsia="ru-RU"/>
        </w:rPr>
        <w:t>И Н С Т Р У К Ц И Я</w:t>
      </w:r>
    </w:p>
    <w:p w:rsidR="00EB28EA" w:rsidRPr="00EB28EA" w:rsidRDefault="00EB28EA" w:rsidP="00EB28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организаторов в аудитории проведения регионального этапа всероссий</w:t>
      </w:r>
      <w:r w:rsidR="00A0507D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олимпиады школьников в 2025-2026</w:t>
      </w:r>
      <w:r w:rsidRPr="00EB28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учебном году</w:t>
      </w:r>
    </w:p>
    <w:p w:rsidR="00EB28EA" w:rsidRPr="00EB28EA" w:rsidRDefault="00EB28EA" w:rsidP="00EB28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каждую аудиторию проведения Олимпиады назначается не менее двух организаторов (дежурных).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качестве организаторов (дежурных) могут быть привлечены студенты, аспиранты, учителя, преподаватели. Не допускается привлекать работников, являющихся наставниками участников Олимпиады или имеющих заинтересованность в результате участия в Олимпиаде того или иного участника.</w:t>
      </w:r>
    </w:p>
    <w:p w:rsidR="00EB28EA" w:rsidRPr="00EB28EA" w:rsidRDefault="00EB28EA" w:rsidP="00EB28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Организаторы (дежурные) должны знать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соблюдать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Порядок проведения Олимпиады, требования к ее проведению, утвержденные ЦПМК по соответствующему предмету, а также следовать настоящей инструкции.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день проведения Олимпиады организатор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 (дежурный)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должен</w:t>
      </w:r>
      <w:r w:rsidRPr="00EB28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28EA">
        <w:rPr>
          <w:rFonts w:ascii="Times New Roman" w:eastAsia="Calibri" w:hAnsi="Times New Roman" w:cs="Times New Roman"/>
          <w:sz w:val="28"/>
          <w:szCs w:val="28"/>
        </w:rPr>
        <w:t>явиться в аудиторию не позднее 8.00, пройти инструктаж у ответственного члена жюри</w:t>
      </w:r>
      <w:r>
        <w:rPr>
          <w:rFonts w:ascii="Times New Roman" w:eastAsia="Calibri" w:hAnsi="Times New Roman" w:cs="Times New Roman"/>
          <w:sz w:val="28"/>
          <w:szCs w:val="28"/>
        </w:rPr>
        <w:t>/оргкомитета</w:t>
      </w:r>
      <w:r w:rsidRPr="00EB28EA">
        <w:rPr>
          <w:rFonts w:ascii="Times New Roman" w:eastAsia="Calibri" w:hAnsi="Times New Roman" w:cs="Times New Roman"/>
          <w:sz w:val="28"/>
          <w:szCs w:val="28"/>
        </w:rPr>
        <w:t>, проверить готовность аудитории: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убедиться в соответствии аудитории требованиям и нормам СанПиН (в случае обнаружения несоответствия обратиться к ответственному члену жюри с целью </w:t>
      </w:r>
      <w:r>
        <w:rPr>
          <w:rFonts w:ascii="Times New Roman" w:eastAsia="Calibri" w:hAnsi="Times New Roman" w:cs="Times New Roman"/>
          <w:sz w:val="28"/>
          <w:szCs w:val="28"/>
        </w:rPr>
        <w:t>устранения несоответствия</w:t>
      </w:r>
      <w:r w:rsidRPr="00EB28E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обозначить аудиторию номером класса (9, 10 или 11), обучающиеся которых будут выполнять олимпиадные задания в этой аудитории;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разместить в аудитории объявление о ведении </w:t>
      </w:r>
      <w:proofErr w:type="spellStart"/>
      <w:r w:rsidRPr="00EB28EA">
        <w:rPr>
          <w:rFonts w:ascii="Times New Roman" w:eastAsia="Calibri" w:hAnsi="Times New Roman" w:cs="Times New Roman"/>
          <w:sz w:val="28"/>
          <w:szCs w:val="28"/>
        </w:rPr>
        <w:t>видеофиксации</w:t>
      </w:r>
      <w:proofErr w:type="spellEnd"/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и иные информационные плакаты из приложения к настоящей инструкции;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получить от ответственного члена жюри необходимые материалы (черновики, </w:t>
      </w:r>
      <w:r w:rsidR="00746D76">
        <w:rPr>
          <w:rFonts w:ascii="Times New Roman" w:eastAsia="Calibri" w:hAnsi="Times New Roman" w:cs="Times New Roman"/>
          <w:sz w:val="28"/>
          <w:szCs w:val="28"/>
        </w:rPr>
        <w:t xml:space="preserve">резервные </w:t>
      </w:r>
      <w:r w:rsidRPr="00EB28EA">
        <w:rPr>
          <w:rFonts w:ascii="Times New Roman" w:eastAsia="Calibri" w:hAnsi="Times New Roman" w:cs="Times New Roman"/>
          <w:sz w:val="28"/>
          <w:szCs w:val="28"/>
        </w:rPr>
        <w:t>письменные принадлежности, ножницы для вскрытия пакета с олимпиадными заданиями, бланки или тетради для ответов</w:t>
      </w:r>
      <w:r w:rsidR="00746D76">
        <w:rPr>
          <w:rFonts w:ascii="Times New Roman" w:eastAsia="Calibri" w:hAnsi="Times New Roman" w:cs="Times New Roman"/>
          <w:sz w:val="28"/>
          <w:szCs w:val="28"/>
        </w:rPr>
        <w:t xml:space="preserve"> при наличии и др.),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оборудование (при </w:t>
      </w:r>
      <w:r w:rsidR="00746D76">
        <w:rPr>
          <w:rFonts w:ascii="Times New Roman" w:eastAsia="Calibri" w:hAnsi="Times New Roman" w:cs="Times New Roman"/>
          <w:sz w:val="28"/>
          <w:szCs w:val="28"/>
        </w:rPr>
        <w:t>использовании на Олимпиаде</w:t>
      </w:r>
      <w:r w:rsidRPr="00EB28EA">
        <w:rPr>
          <w:rFonts w:ascii="Times New Roman" w:eastAsia="Calibri" w:hAnsi="Times New Roman" w:cs="Times New Roman"/>
          <w:sz w:val="28"/>
          <w:szCs w:val="28"/>
        </w:rPr>
        <w:t>) и распределить их по рабочим местам;</w:t>
      </w:r>
    </w:p>
    <w:p w:rsid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подготовить на доске информацию о време</w:t>
      </w:r>
      <w:r w:rsidR="00E937E4">
        <w:rPr>
          <w:rFonts w:ascii="Times New Roman" w:eastAsia="Calibri" w:hAnsi="Times New Roman" w:cs="Times New Roman"/>
          <w:sz w:val="28"/>
          <w:szCs w:val="28"/>
        </w:rPr>
        <w:t>ни начала и окончания Олимпиады</w:t>
      </w:r>
      <w:r w:rsidRPr="00EB28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BB5" w:rsidRPr="00EB28EA" w:rsidRDefault="00573BB5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позднее 8.45 организатор в аудитории (дежурный) должен убедиться, что видеонаблюдение включено.</w:t>
      </w:r>
    </w:p>
    <w:p w:rsidR="00CD116F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При входе участников Олимпиады в аудиторию орга</w:t>
      </w:r>
      <w:r w:rsidR="00CD116F">
        <w:rPr>
          <w:rFonts w:ascii="Times New Roman" w:eastAsia="Calibri" w:hAnsi="Times New Roman" w:cs="Times New Roman"/>
          <w:sz w:val="28"/>
          <w:szCs w:val="28"/>
        </w:rPr>
        <w:t>низаторам (дежурным) необходимо:</w:t>
      </w:r>
    </w:p>
    <w:p w:rsidR="00CD116F" w:rsidRDefault="00746D76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напомнить 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>участник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 о запрете 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наличия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использования на олимпиаде любых средств хранения и передачи информации, справочных материалов,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случае их наличия предложить сдать в специально отведенное место до входа в </w:t>
      </w:r>
      <w:r w:rsidR="00CD116F">
        <w:rPr>
          <w:rFonts w:ascii="Times New Roman" w:eastAsia="Calibri" w:hAnsi="Times New Roman" w:cs="Times New Roman"/>
          <w:sz w:val="28"/>
          <w:szCs w:val="28"/>
        </w:rPr>
        <w:t>аудиторию;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116F" w:rsidRDefault="00CD116F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проверить паспорт участника и сверить его со списком распределения участников в аудиторию;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рассадить обучающихся в соответствии со списк</w:t>
      </w:r>
      <w:r w:rsidR="00CD116F">
        <w:rPr>
          <w:rFonts w:ascii="Times New Roman" w:eastAsia="Calibri" w:hAnsi="Times New Roman" w:cs="Times New Roman"/>
          <w:sz w:val="28"/>
          <w:szCs w:val="28"/>
        </w:rPr>
        <w:t>ом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распределения участников по аудиториям и местам. Менять аудиторию и место участникам категорически запрещено.</w:t>
      </w:r>
    </w:p>
    <w:p w:rsidR="00E937E4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 8.50 организаторам (дежурным) следует</w:t>
      </w:r>
      <w:r w:rsidR="00E937E4">
        <w:rPr>
          <w:rFonts w:ascii="Times New Roman" w:eastAsia="Calibri" w:hAnsi="Times New Roman" w:cs="Times New Roman"/>
          <w:sz w:val="28"/>
          <w:szCs w:val="28"/>
        </w:rPr>
        <w:t>: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37E4" w:rsidRDefault="00E937E4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зачитать краткую инструкцию;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37E4" w:rsidRDefault="00CD116F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еще раз 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напомнить участникам </w:t>
      </w:r>
      <w:r w:rsidR="00EB28EA" w:rsidRPr="00EB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запрете иметь при себе во время проведения </w:t>
      </w:r>
      <w:r w:rsidR="009E4894">
        <w:rPr>
          <w:rFonts w:ascii="Times New Roman" w:eastAsia="Calibri" w:hAnsi="Times New Roman" w:cs="Times New Roman"/>
          <w:sz w:val="28"/>
          <w:szCs w:val="28"/>
        </w:rPr>
        <w:t>олимпиады и использовать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 хранения и передачи информации</w:t>
      </w:r>
      <w:r w:rsidR="00E937E4">
        <w:rPr>
          <w:rFonts w:ascii="Times New Roman" w:eastAsia="Calibri" w:hAnsi="Times New Roman" w:cs="Times New Roman"/>
          <w:sz w:val="28"/>
          <w:szCs w:val="28"/>
        </w:rPr>
        <w:t>;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37E4" w:rsidRDefault="00E937E4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обратить внимание на то, что записи на черновиках не обрабатываются и не проверяются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A" w:rsidRPr="00EB28EA" w:rsidRDefault="00EB28EA" w:rsidP="00E937E4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проинформировать школьников </w:t>
      </w:r>
      <w:r w:rsidR="00CD116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EB28EA">
        <w:rPr>
          <w:rFonts w:ascii="Times New Roman" w:eastAsia="Calibri" w:hAnsi="Times New Roman" w:cs="Times New Roman"/>
          <w:sz w:val="28"/>
          <w:szCs w:val="28"/>
        </w:rPr>
        <w:t>правилах оформления работы, продолжительности Олимпиады, а также о планируем</w:t>
      </w:r>
      <w:r w:rsidR="00E937E4">
        <w:rPr>
          <w:rFonts w:ascii="Times New Roman" w:eastAsia="Calibri" w:hAnsi="Times New Roman" w:cs="Times New Roman"/>
          <w:sz w:val="28"/>
          <w:szCs w:val="28"/>
        </w:rPr>
        <w:t>ой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дате </w:t>
      </w:r>
      <w:r w:rsidR="00E937E4">
        <w:rPr>
          <w:rFonts w:ascii="Times New Roman" w:eastAsia="Calibri" w:hAnsi="Times New Roman" w:cs="Times New Roman"/>
          <w:sz w:val="28"/>
          <w:szCs w:val="28"/>
        </w:rPr>
        <w:t>публикации в личных кабинетах участников предварительных результатов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Не позднее 8.55 организаторам (дежурным) следует получить от ответственного члена оргкомитета запечатанный пакет с олимпиадными заданиями. Вскрытие </w:t>
      </w:r>
      <w:r w:rsidR="00CD116F">
        <w:rPr>
          <w:rFonts w:ascii="Times New Roman" w:eastAsia="Calibri" w:hAnsi="Times New Roman" w:cs="Times New Roman"/>
          <w:sz w:val="28"/>
          <w:szCs w:val="28"/>
        </w:rPr>
        <w:t xml:space="preserve">пакета </w:t>
      </w:r>
      <w:r w:rsidRPr="00EB28EA">
        <w:rPr>
          <w:rFonts w:ascii="Times New Roman" w:eastAsia="Calibri" w:hAnsi="Times New Roman" w:cs="Times New Roman"/>
          <w:sz w:val="28"/>
          <w:szCs w:val="28"/>
        </w:rPr>
        <w:t>и выдача олимпиадных заданий начина</w:t>
      </w:r>
      <w:r w:rsidR="00CD116F">
        <w:rPr>
          <w:rFonts w:ascii="Times New Roman" w:eastAsia="Calibri" w:hAnsi="Times New Roman" w:cs="Times New Roman"/>
          <w:sz w:val="28"/>
          <w:szCs w:val="28"/>
        </w:rPr>
        <w:t>ю</w:t>
      </w:r>
      <w:r w:rsidRPr="00EB28EA">
        <w:rPr>
          <w:rFonts w:ascii="Times New Roman" w:eastAsia="Calibri" w:hAnsi="Times New Roman" w:cs="Times New Roman"/>
          <w:sz w:val="28"/>
          <w:szCs w:val="28"/>
        </w:rPr>
        <w:t>тся не ранее 9.00, при этом организаторам (дежурным) необходимо: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вскрыть пакет </w:t>
      </w:r>
      <w:r w:rsidR="00CD116F">
        <w:rPr>
          <w:rFonts w:ascii="Times New Roman" w:eastAsia="Calibri" w:hAnsi="Times New Roman" w:cs="Times New Roman"/>
          <w:sz w:val="28"/>
          <w:szCs w:val="28"/>
        </w:rPr>
        <w:t>заранее подготовленными ножницами</w:t>
      </w:r>
      <w:r w:rsidRPr="00EB28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выдать задания участникам;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попросить участников проверить комплектность (в случае обнаружения брака или некомплектности выдать участнику резервный комплект заданий из вскрытого пакета, при отсутствии резервного комплекта обратиться к ответственному члену оргкомитета);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дать указание приступить к заполнению регистрационных полей и выполнению заданий. В продолжительность Олимпиады не включается время, выделенное на подготовительные мероприятия (инструктаж участников, выдачу заданий, заполнение регистрационных полей).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Оставшиеся олимпиадные задания в случае неявки участников передаются ответственному члену оргкомитета.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Во время олимпиады организаторам (дежурным) </w:t>
      </w:r>
      <w:r w:rsidRPr="00EB28EA">
        <w:rPr>
          <w:rFonts w:ascii="Times New Roman" w:eastAsia="Calibri" w:hAnsi="Times New Roman" w:cs="Times New Roman"/>
          <w:b/>
          <w:sz w:val="28"/>
          <w:szCs w:val="28"/>
        </w:rPr>
        <w:t>запрещается иметь при себе средства связи</w:t>
      </w:r>
      <w:r w:rsidR="00CD116F">
        <w:rPr>
          <w:rFonts w:ascii="Times New Roman" w:eastAsia="Calibri" w:hAnsi="Times New Roman" w:cs="Times New Roman"/>
          <w:b/>
          <w:sz w:val="28"/>
          <w:szCs w:val="28"/>
        </w:rPr>
        <w:t xml:space="preserve"> и пользоваться ими</w:t>
      </w:r>
      <w:r w:rsidRPr="00EB28EA">
        <w:rPr>
          <w:rFonts w:ascii="Times New Roman" w:eastAsia="Calibri" w:hAnsi="Times New Roman" w:cs="Times New Roman"/>
          <w:b/>
          <w:sz w:val="28"/>
          <w:szCs w:val="28"/>
        </w:rPr>
        <w:t>, оказывать какое-либо содействие участникам в выполнении заданий Олимпиады.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Во время Олимпиады организаторы </w:t>
      </w:r>
      <w:r w:rsidR="001D1BB8">
        <w:rPr>
          <w:rFonts w:ascii="Times New Roman" w:eastAsia="Calibri" w:hAnsi="Times New Roman" w:cs="Times New Roman"/>
          <w:sz w:val="28"/>
          <w:szCs w:val="28"/>
        </w:rPr>
        <w:t>(дежурные)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должны следить за порядком и не допускать: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разговоров участников между собой;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обмена любыми материалами и предметами между участниками;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наличия </w:t>
      </w:r>
      <w:r w:rsidR="009E4894">
        <w:rPr>
          <w:rFonts w:ascii="Times New Roman" w:eastAsia="Calibri" w:hAnsi="Times New Roman" w:cs="Times New Roman"/>
          <w:sz w:val="28"/>
          <w:szCs w:val="28"/>
        </w:rPr>
        <w:t xml:space="preserve">у участников и использования 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средств связи, электронно-вычислительной техники, фото-, аудио- и видеоаппаратуры, справочных </w:t>
      </w:r>
      <w:r w:rsidRPr="00EB28EA">
        <w:rPr>
          <w:rFonts w:ascii="Times New Roman" w:eastAsia="Calibri" w:hAnsi="Times New Roman" w:cs="Times New Roman"/>
          <w:sz w:val="28"/>
          <w:szCs w:val="28"/>
        </w:rPr>
        <w:lastRenderedPageBreak/>
        <w:t>материалов, кроме разрешенных, которые содержатся в заданиях, письменных заметок и иных средств хранения и передачи информации;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произвольного выхода участника из аудитории без сопровождения организатора;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выноса из аудиторий заданий;</w:t>
      </w:r>
    </w:p>
    <w:p w:rsid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оказания содействия участника</w:t>
      </w:r>
      <w:r w:rsidR="004411B9">
        <w:rPr>
          <w:rFonts w:ascii="Times New Roman" w:eastAsia="Calibri" w:hAnsi="Times New Roman" w:cs="Times New Roman"/>
          <w:sz w:val="28"/>
          <w:szCs w:val="28"/>
        </w:rPr>
        <w:t>м в выполнении заданий кем-либо;</w:t>
      </w:r>
    </w:p>
    <w:p w:rsidR="004411B9" w:rsidRPr="00EB28EA" w:rsidRDefault="004411B9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любых контактов с сопровождающими лицами.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В случае обнаружения нарушения участником данных требований организаторы (дежурные) должны незамедлительно сообщить об этом ответственному члену оргкомитета. </w:t>
      </w:r>
    </w:p>
    <w:p w:rsidR="00EB28EA" w:rsidRPr="00EB28EA" w:rsidRDefault="00EB28EA" w:rsidP="00EB28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При ухудшении самочувствия </w:t>
      </w:r>
      <w:r w:rsidR="000F4C7C">
        <w:rPr>
          <w:rFonts w:ascii="Times New Roman" w:eastAsia="Calibri" w:hAnsi="Times New Roman" w:cs="Times New Roman"/>
          <w:sz w:val="28"/>
          <w:szCs w:val="28"/>
        </w:rPr>
        <w:t xml:space="preserve">кого-либо из 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0F4C7C">
        <w:rPr>
          <w:rFonts w:ascii="Times New Roman" w:eastAsia="Calibri" w:hAnsi="Times New Roman" w:cs="Times New Roman"/>
          <w:sz w:val="28"/>
          <w:szCs w:val="28"/>
        </w:rPr>
        <w:t>один из организаторов (дежурных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F4C7C">
        <w:rPr>
          <w:rFonts w:ascii="Times New Roman" w:eastAsia="Calibri" w:hAnsi="Times New Roman" w:cs="Times New Roman"/>
          <w:sz w:val="28"/>
          <w:szCs w:val="28"/>
        </w:rPr>
        <w:t>должен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проводить </w:t>
      </w:r>
      <w:r w:rsidR="000F4C7C">
        <w:rPr>
          <w:rFonts w:ascii="Times New Roman" w:eastAsia="Calibri" w:hAnsi="Times New Roman" w:cs="Times New Roman"/>
          <w:sz w:val="28"/>
          <w:szCs w:val="28"/>
        </w:rPr>
        <w:t>данного участника</w:t>
      </w: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 к медицинскому работнику.</w:t>
      </w:r>
    </w:p>
    <w:p w:rsidR="00EB28EA" w:rsidRPr="00EB28EA" w:rsidRDefault="00EB28EA" w:rsidP="00EB28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За 30 минут и за 5 минут до окончания Олимпиады организаторам (дежурным) необходимо уведомить участников о скором завершении времени, отведенного на выполнение заданий, и о необходимости перенести ответы из черновиков в чистовики.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По окончании Олимпиады в аудитории организаторы (дежурные) должны объявить, что Олимпиада завершена, собрать у участников олимпиадные задания, работы, черновики. 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t>Если участники изъявили желание сдать работу до окончания времени, отведенного на выполнение заданий, организаторы (дежурные) принимают работы.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EB28EA" w:rsidRPr="00EB28EA" w:rsidSect="00F85152">
          <w:headerReference w:type="default" r:id="rId13"/>
          <w:pgSz w:w="11906" w:h="16838"/>
          <w:pgMar w:top="1134" w:right="991" w:bottom="1134" w:left="1560" w:header="720" w:footer="720" w:gutter="0"/>
          <w:pgNumType w:start="16"/>
          <w:cols w:space="720"/>
          <w:titlePg/>
          <w:docGrid w:linePitch="326"/>
        </w:sectPr>
      </w:pPr>
      <w:r w:rsidRPr="00EB28EA">
        <w:rPr>
          <w:rFonts w:ascii="Times New Roman" w:eastAsia="Calibri" w:hAnsi="Times New Roman" w:cs="Times New Roman"/>
          <w:sz w:val="28"/>
          <w:szCs w:val="28"/>
        </w:rPr>
        <w:t xml:space="preserve">После сдачи работ всеми участниками организаторы (дежурные) упаковывают бланки ответов в конверт и сдают его ответственному члену оргкомитета. Передача конвертов и иных материалов осуществляется в </w:t>
      </w:r>
      <w:r w:rsidR="001D1BB8">
        <w:rPr>
          <w:rFonts w:ascii="Times New Roman" w:eastAsia="Calibri" w:hAnsi="Times New Roman" w:cs="Times New Roman"/>
          <w:sz w:val="28"/>
          <w:szCs w:val="28"/>
        </w:rPr>
        <w:t xml:space="preserve">той же </w:t>
      </w:r>
      <w:r w:rsidRPr="00EB28EA">
        <w:rPr>
          <w:rFonts w:ascii="Times New Roman" w:eastAsia="Calibri" w:hAnsi="Times New Roman" w:cs="Times New Roman"/>
          <w:sz w:val="28"/>
          <w:szCs w:val="28"/>
        </w:rPr>
        <w:t>аудитории под видеонаблюдением. Выходить из аудитории с конвертами и иными материалами до передачи их ответственному члену оргкомитета запрещается.</w:t>
      </w:r>
    </w:p>
    <w:p w:rsidR="00EB28EA" w:rsidRPr="00EB28EA" w:rsidRDefault="00EB28EA" w:rsidP="00EB28EA">
      <w:pPr>
        <w:spacing w:before="120"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инструкции</w:t>
      </w:r>
    </w:p>
    <w:p w:rsidR="00EB28EA" w:rsidRPr="00EB28EA" w:rsidRDefault="001D1BB8" w:rsidP="00EB28EA">
      <w:pPr>
        <w:spacing w:before="120"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организатора</w:t>
      </w:r>
      <w:r w:rsidR="00EB28EA" w:rsidRPr="00EB28EA">
        <w:rPr>
          <w:rFonts w:ascii="Times New Roman" w:eastAsia="Calibri" w:hAnsi="Times New Roman" w:cs="Times New Roman"/>
          <w:sz w:val="28"/>
          <w:szCs w:val="28"/>
        </w:rPr>
        <w:t xml:space="preserve"> в аудитории</w:t>
      </w:r>
    </w:p>
    <w:p w:rsidR="00EB28EA" w:rsidRPr="00EB28EA" w:rsidRDefault="00EB28EA" w:rsidP="00EB28EA">
      <w:pPr>
        <w:spacing w:before="120"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B28EA" w:rsidRPr="00EB28EA" w:rsidTr="00EB28E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28EA" w:rsidRPr="00EB28EA" w:rsidRDefault="00EB28EA" w:rsidP="00EB28EA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EB28EA">
              <w:rPr>
                <w:rFonts w:ascii="Calibri" w:eastAsia="Calibri" w:hAnsi="Calibri" w:cs="Times New Roman"/>
                <w:b/>
                <w:sz w:val="28"/>
                <w:szCs w:val="26"/>
              </w:rPr>
              <w:t xml:space="preserve">Информационные плакаты </w:t>
            </w:r>
          </w:p>
        </w:tc>
      </w:tr>
    </w:tbl>
    <w:p w:rsidR="00EB28EA" w:rsidRPr="00EB28EA" w:rsidRDefault="00EB28EA" w:rsidP="00EB28EA">
      <w:pPr>
        <w:rPr>
          <w:rFonts w:ascii="Times New Roman" w:eastAsia="Calibri" w:hAnsi="Times New Roman" w:cs="Times New Roman"/>
          <w:sz w:val="16"/>
          <w:szCs w:val="16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44"/>
          <w:szCs w:val="120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caps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caps/>
          <w:sz w:val="144"/>
          <w:szCs w:val="144"/>
        </w:rPr>
        <w:t xml:space="preserve">Вход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 xml:space="preserve">строго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>по одному человеку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br w:type="page"/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caps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caps/>
          <w:sz w:val="144"/>
          <w:szCs w:val="144"/>
        </w:rPr>
        <w:lastRenderedPageBreak/>
        <w:t xml:space="preserve">ВЫход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 xml:space="preserve">строго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>по одному человеку</w:t>
      </w:r>
      <w:r w:rsidRPr="00EB28EA">
        <w:rPr>
          <w:rFonts w:ascii="Times New Roman" w:eastAsia="Calibri" w:hAnsi="Times New Roman" w:cs="Times New Roman"/>
          <w:b/>
          <w:sz w:val="144"/>
          <w:szCs w:val="144"/>
        </w:rPr>
        <w:br w:type="page"/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lastRenderedPageBreak/>
        <w:t>Внимание!</w:t>
      </w:r>
    </w:p>
    <w:p w:rsidR="00EB28EA" w:rsidRPr="00EB28EA" w:rsidRDefault="00EB28EA" w:rsidP="00EB28EA">
      <w:pPr>
        <w:rPr>
          <w:rFonts w:ascii="Times New Roman" w:eastAsia="Calibri" w:hAnsi="Times New Roman" w:cs="Times New Roman"/>
          <w:b/>
          <w:sz w:val="144"/>
          <w:szCs w:val="144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t xml:space="preserve">В аудитории ведется </w:t>
      </w: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</w:p>
    <w:p w:rsidR="00EB28EA" w:rsidRPr="00EB28EA" w:rsidRDefault="00EB28EA" w:rsidP="00EB28EA">
      <w:pPr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EB28EA">
        <w:rPr>
          <w:rFonts w:ascii="Times New Roman" w:eastAsia="Calibri" w:hAnsi="Times New Roman" w:cs="Times New Roman"/>
          <w:b/>
          <w:sz w:val="110"/>
          <w:szCs w:val="110"/>
        </w:rPr>
        <w:t>видеонаблюдение</w:t>
      </w:r>
    </w:p>
    <w:p w:rsidR="00EB28EA" w:rsidRPr="00EB28EA" w:rsidRDefault="00EB28EA" w:rsidP="00EB28EA">
      <w:pPr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Calibri" w:hAnsi="Times New Roman" w:cs="Times New Roman"/>
          <w:b/>
          <w:sz w:val="144"/>
          <w:szCs w:val="144"/>
        </w:rPr>
        <w:br w:type="page"/>
      </w:r>
      <w:r w:rsidRPr="00EB28E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 к приказу</w:t>
      </w:r>
    </w:p>
    <w:p w:rsidR="001D1BB8" w:rsidRDefault="00EB28EA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</w:t>
      </w:r>
    </w:p>
    <w:p w:rsidR="00EB28EA" w:rsidRPr="00EB28EA" w:rsidRDefault="001D1BB8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B28EA" w:rsidRPr="00EB28EA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науки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Ивановской области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left="1303" w:right="-53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66F64">
        <w:rPr>
          <w:rFonts w:ascii="Times New Roman" w:eastAsia="Times New Roman" w:hAnsi="Times New Roman" w:cs="Times New Roman"/>
          <w:sz w:val="28"/>
          <w:szCs w:val="28"/>
        </w:rPr>
        <w:t>15.12.2025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66F64">
        <w:rPr>
          <w:rFonts w:ascii="Times New Roman" w:eastAsia="Times New Roman" w:hAnsi="Times New Roman" w:cs="Times New Roman"/>
          <w:sz w:val="28"/>
          <w:szCs w:val="28"/>
        </w:rPr>
        <w:t>1110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-о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left="1303" w:right="129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A" w:rsidRPr="001D1BB8" w:rsidRDefault="00EB28EA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 А Т К А Я </w:t>
      </w:r>
      <w:r w:rsidR="000F4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И Н С Т Р У К Ц И Я,</w:t>
      </w:r>
    </w:p>
    <w:p w:rsidR="00EB28EA" w:rsidRDefault="00EB28EA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зачитываемая</w:t>
      </w:r>
      <w:r w:rsidRPr="001D1BB8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участникам в аудитории перед началом</w:t>
      </w:r>
      <w:r w:rsidR="000F4C7C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D1BB8">
        <w:rPr>
          <w:rFonts w:ascii="Times New Roman" w:eastAsia="Times New Roman" w:hAnsi="Times New Roman" w:cs="Times New Roman"/>
          <w:bCs/>
          <w:sz w:val="28"/>
          <w:szCs w:val="28"/>
        </w:rPr>
        <w:t>олимпиады</w:t>
      </w:r>
    </w:p>
    <w:p w:rsidR="000F4C7C" w:rsidRDefault="000F4C7C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C7C" w:rsidRPr="001D1BB8" w:rsidRDefault="000F4C7C" w:rsidP="000F4C7C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Выделенное курсивом, не зачитывается.</w:t>
      </w:r>
    </w:p>
    <w:p w:rsidR="00EB28EA" w:rsidRPr="00EB28EA" w:rsidRDefault="00EB28EA" w:rsidP="00EB28EA">
      <w:pPr>
        <w:widowControl w:val="0"/>
        <w:tabs>
          <w:tab w:val="left" w:pos="2299"/>
          <w:tab w:val="left" w:pos="3243"/>
          <w:tab w:val="left" w:pos="3640"/>
          <w:tab w:val="left" w:pos="5168"/>
          <w:tab w:val="left" w:pos="6301"/>
          <w:tab w:val="left" w:pos="6860"/>
          <w:tab w:val="left" w:pos="8249"/>
          <w:tab w:val="left" w:pos="8644"/>
        </w:tabs>
        <w:autoSpaceDE w:val="0"/>
        <w:autoSpaceDN w:val="0"/>
        <w:spacing w:after="0" w:line="240" w:lineRule="auto"/>
        <w:ind w:left="118" w:right="107" w:firstLine="70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28EA" w:rsidRDefault="00EB28EA" w:rsidP="000F4C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ab/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школьники!</w:t>
      </w:r>
    </w:p>
    <w:p w:rsidR="000F4C7C" w:rsidRPr="00EB28EA" w:rsidRDefault="000F4C7C" w:rsidP="000F4C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EA" w:rsidRPr="00EB28EA" w:rsidRDefault="00EB28EA" w:rsidP="001D1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вас на региональном этапе всероссийской олимпиады школьников по_____________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_  (</w:t>
      </w:r>
      <w:proofErr w:type="gramEnd"/>
      <w:r w:rsidRPr="001D1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</w:t>
      </w:r>
      <w:r w:rsidR="00C923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ывается</w:t>
      </w:r>
      <w:r w:rsidRPr="001D1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соответствующий учебный предмет</w:t>
      </w:r>
      <w:r w:rsidRPr="00EB28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28EA" w:rsidRPr="00EB28EA" w:rsidRDefault="00EB28EA" w:rsidP="00EB28EA">
      <w:pPr>
        <w:widowControl w:val="0"/>
        <w:tabs>
          <w:tab w:val="left" w:pos="2299"/>
          <w:tab w:val="left" w:pos="3243"/>
          <w:tab w:val="left" w:pos="3640"/>
          <w:tab w:val="left" w:pos="5168"/>
          <w:tab w:val="left" w:pos="6301"/>
          <w:tab w:val="left" w:pos="6860"/>
          <w:tab w:val="left" w:pos="8249"/>
          <w:tab w:val="left" w:pos="8644"/>
        </w:tabs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Олимпиада проводится в соответствии с федеральным Порядком и требованиями центральных предметно-методических комиссий.</w:t>
      </w:r>
    </w:p>
    <w:p w:rsid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их нарушения в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EB28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ведется видеонаблюдение.</w:t>
      </w:r>
    </w:p>
    <w:p w:rsidR="00C9235D" w:rsidRPr="00EB28EA" w:rsidRDefault="00C9235D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олимпиадных заданий отводится ___________________ </w:t>
      </w:r>
      <w:r w:rsidRPr="00C9235D">
        <w:rPr>
          <w:rFonts w:ascii="Times New Roman" w:eastAsia="Times New Roman" w:hAnsi="Times New Roman" w:cs="Times New Roman"/>
          <w:i/>
          <w:sz w:val="28"/>
          <w:szCs w:val="28"/>
        </w:rPr>
        <w:t>(озвучивается длительность олимпиады из требований ЦПМК)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иметь при себе средства связи, смарт-часы, наушники, электронно-вычислительную технику, фото-, аудио-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и видеоаппаратуру, с возможностью подключения к </w:t>
      </w:r>
      <w:r w:rsidR="000F4C7C">
        <w:rPr>
          <w:rFonts w:ascii="Times New Roman" w:eastAsia="Times New Roman" w:hAnsi="Times New Roman" w:cs="Times New Roman"/>
          <w:sz w:val="28"/>
          <w:szCs w:val="28"/>
          <w:lang w:val="en-US"/>
        </w:rPr>
        <w:t>VPN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, сети Инте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рнет и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  <w:lang w:val="en-US"/>
        </w:rPr>
        <w:t>Wi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28EA">
        <w:rPr>
          <w:rFonts w:ascii="Times New Roman" w:eastAsia="Times New Roman" w:hAnsi="Times New Roman" w:cs="Times New Roman"/>
          <w:sz w:val="28"/>
          <w:szCs w:val="28"/>
          <w:lang w:val="en-US"/>
        </w:rPr>
        <w:t>Fi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, справочные материалы, письменные заметки и иные средства хранения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proofErr w:type="gramEnd"/>
      <w:r w:rsidRPr="00EB28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>, а также пользоваться ими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выносить из аудитории и места проведения олимпиады листы бумаги для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черновиков 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фотографировать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B28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пользоваться справочными материалами, кроме тех, которые выданы в комплекте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перемещаться</w:t>
      </w:r>
      <w:r w:rsidRPr="00EB28E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B28E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EB28E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B28E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EB28E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EB28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сопровождения дежурного;</w:t>
      </w:r>
    </w:p>
    <w:p w:rsidR="004411B9" w:rsidRPr="00EB28EA" w:rsidRDefault="004411B9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1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общаться с сопровождающими вас учителями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 xml:space="preserve"> до окончания времени, отведенного на выполнение заданий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28EA" w:rsidRP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разговаривать,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пересаживаться,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обмениваться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любыми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предметами;</w:t>
      </w:r>
    </w:p>
    <w:p w:rsidR="00EB28EA" w:rsidRDefault="00EB28EA" w:rsidP="00EB28EA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пометки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бланках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(листах)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позволяющие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идентифицировать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D1B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автора 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>работы (включая карандаши и корректирующую жидкость)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повреждать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(листы)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 или оборудование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, подготовленное организаторами</w:t>
      </w:r>
      <w:r w:rsidR="004411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11B9" w:rsidRPr="000F4C7C" w:rsidRDefault="004411B9" w:rsidP="000F4C7C">
      <w:pPr>
        <w:widowControl w:val="0"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мешать другим участникам вып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олнять олимпиадную работу</w:t>
      </w:r>
      <w:r w:rsidR="00573BB5" w:rsidRPr="000F4C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нарушения установленных требовани</w:t>
      </w:r>
      <w:r w:rsidR="00573BB5">
        <w:rPr>
          <w:rFonts w:ascii="Times New Roman" w:eastAsia="Times New Roman" w:hAnsi="Times New Roman" w:cs="Times New Roman"/>
          <w:sz w:val="28"/>
          <w:szCs w:val="28"/>
        </w:rPr>
        <w:t>й вы будете удалены с олимпиады, ваша работа не будет принята к проверке.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i/>
          <w:sz w:val="28"/>
          <w:szCs w:val="28"/>
        </w:rPr>
        <w:t>В 9.00 выдаются комплекты олимпиадных материалов.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B28E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 w:rsidRPr="00EB28E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комплекты</w:t>
      </w:r>
      <w:r w:rsidRPr="00EB28E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Pr="00EB28E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EB28E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Pr="00EB28E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EB28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EB28E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28E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необходимое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B28E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D1BB8">
        <w:rPr>
          <w:rFonts w:ascii="Times New Roman" w:eastAsia="Times New Roman" w:hAnsi="Times New Roman" w:cs="Times New Roman"/>
          <w:i/>
          <w:sz w:val="28"/>
          <w:szCs w:val="28"/>
        </w:rPr>
        <w:t>перечисляется то, что актуально для соответствующей олимпиады)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0F4C7C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Возьмите</w:t>
      </w:r>
      <w:r w:rsidRPr="00EB28E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 регистрации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заполните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разборчивым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почерком.</w:t>
      </w:r>
    </w:p>
    <w:p w:rsidR="000F4C7C" w:rsidRDefault="000F4C7C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C7C" w:rsidRPr="000F4C7C" w:rsidRDefault="000F4C7C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4C7C">
        <w:rPr>
          <w:rFonts w:ascii="Times New Roman" w:eastAsia="Times New Roman" w:hAnsi="Times New Roman" w:cs="Times New Roman"/>
          <w:i/>
          <w:sz w:val="28"/>
          <w:szCs w:val="28"/>
        </w:rPr>
        <w:t>Дается 2-3 минуты на заполнение бланка регистрации.</w:t>
      </w:r>
    </w:p>
    <w:p w:rsidR="000F4C7C" w:rsidRDefault="000F4C7C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Обращаем</w:t>
      </w:r>
      <w:r w:rsidRPr="00EB28E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1D1BB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аше</w:t>
      </w:r>
      <w:r w:rsidRPr="00EB28E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0F4C7C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EB28E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B28E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EB28E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B28E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0F4C7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имя</w:t>
      </w:r>
      <w:proofErr w:type="gramEnd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, отчество необходимо писать только на бланке регистрации. Не указывайте их и не делайте никаких пометок, позволяющих </w:t>
      </w:r>
      <w:r w:rsidR="00543D54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7E4">
        <w:rPr>
          <w:rFonts w:ascii="Times New Roman" w:eastAsia="Times New Roman" w:hAnsi="Times New Roman" w:cs="Times New Roman"/>
          <w:sz w:val="28"/>
          <w:szCs w:val="28"/>
        </w:rPr>
        <w:t>автора работы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EB28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93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листах</w:t>
      </w:r>
      <w:proofErr w:type="gramEnd"/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 (бланках)</w:t>
      </w:r>
      <w:r w:rsidRPr="00EB28E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28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ответами.</w:t>
      </w:r>
      <w:r w:rsidRPr="00EB28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 противном</w:t>
      </w:r>
      <w:r w:rsidRPr="00EB28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B28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ваша работа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 будет принята к проверке.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EB28EA">
        <w:rPr>
          <w:rFonts w:ascii="Times New Roman" w:eastAsia="Times New Roman" w:hAnsi="Times New Roman" w:cs="Times New Roman"/>
          <w:sz w:val="28"/>
          <w:szCs w:val="28"/>
        </w:rPr>
        <w:t>гелевую</w:t>
      </w:r>
      <w:proofErr w:type="spellEnd"/>
      <w:r w:rsidRPr="00EB28E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ручку</w:t>
      </w:r>
      <w:r w:rsidRPr="00EB28E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 черными или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синими</w:t>
      </w:r>
      <w:r w:rsidRPr="00EB28E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чернилами.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Работы, выполненные ручками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цвета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>, к проверке не принимаются.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>Все ответы делайте разборчивым почерком. Ответы, оформленные нечитаемым</w:t>
      </w:r>
      <w:r w:rsidR="00E937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или трудно читаемым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почерком, не оцениваются.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before="139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хватит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(листов)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можете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попросить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 листы у нас. 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черновики,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выданы. В случае их нехватки вы можете попросить дополнительные листы у нас.</w:t>
      </w:r>
      <w:r w:rsidRPr="00EB28E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EB28EA" w:rsidRPr="00EB28EA" w:rsidRDefault="00EB28EA" w:rsidP="00EB28EA">
      <w:pPr>
        <w:widowControl w:val="0"/>
        <w:autoSpaceDE w:val="0"/>
        <w:autoSpaceDN w:val="0"/>
        <w:spacing w:after="0" w:line="240" w:lineRule="auto"/>
        <w:ind w:right="10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Не забудьте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перенести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B28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черновика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бланк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ответов.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B28E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черновиках</w:t>
      </w:r>
      <w:r w:rsidRPr="00EB28E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C9235D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E937E4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проверяются.</w:t>
      </w:r>
    </w:p>
    <w:p w:rsidR="00EB28EA" w:rsidRDefault="00EB28EA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EB28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EB28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EB28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сможете _______________ (</w:t>
      </w:r>
      <w:r w:rsidRPr="00EB28EA">
        <w:rPr>
          <w:rFonts w:ascii="Times New Roman" w:eastAsia="Times New Roman" w:hAnsi="Times New Roman" w:cs="Times New Roman"/>
          <w:i/>
          <w:sz w:val="24"/>
          <w:szCs w:val="24"/>
        </w:rPr>
        <w:t>см. программу олимпиады)</w:t>
      </w:r>
      <w:r w:rsidRPr="00EB2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35D" w:rsidRDefault="00C9235D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о публикации предварительных результатов будет также размещено в сообществе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37» социальной сети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14" w:history="1">
        <w:r w:rsidRPr="003A4195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https://vk.com/vsosh37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35D" w:rsidRDefault="00C9235D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35D" w:rsidRPr="00C9235D" w:rsidRDefault="00C9235D" w:rsidP="00EB28EA">
      <w:pPr>
        <w:widowControl w:val="0"/>
        <w:tabs>
          <w:tab w:val="left" w:pos="6723"/>
          <w:tab w:val="left" w:pos="7677"/>
        </w:tabs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9235D">
        <w:rPr>
          <w:rFonts w:ascii="Times New Roman" w:eastAsia="Times New Roman" w:hAnsi="Times New Roman" w:cs="Times New Roman"/>
          <w:i/>
          <w:sz w:val="28"/>
          <w:szCs w:val="28"/>
        </w:rPr>
        <w:t>Адрес сообщества записывается на доске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заранее</w:t>
      </w:r>
      <w:r w:rsidRPr="00C9235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Время начала олимпиады ______________.</w:t>
      </w: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Время окончания олимпиады _____________.</w:t>
      </w:r>
    </w:p>
    <w:p w:rsidR="00C9235D" w:rsidRDefault="00C9235D" w:rsidP="00E937E4">
      <w:pPr>
        <w:widowControl w:val="0"/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28EA" w:rsidRPr="00EB28EA" w:rsidRDefault="00EB28EA" w:rsidP="00E937E4">
      <w:pPr>
        <w:widowControl w:val="0"/>
        <w:autoSpaceDE w:val="0"/>
        <w:autoSpaceDN w:val="0"/>
        <w:spacing w:before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i/>
          <w:sz w:val="28"/>
          <w:szCs w:val="28"/>
        </w:rPr>
        <w:t>Записываются на доске.</w:t>
      </w:r>
    </w:p>
    <w:p w:rsidR="00EB28EA" w:rsidRPr="00EB28EA" w:rsidRDefault="00EB28EA" w:rsidP="00EB28EA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2D98" w:rsidRPr="00C9235D" w:rsidRDefault="00EB28EA" w:rsidP="00C9235D">
      <w:pPr>
        <w:widowControl w:val="0"/>
        <w:autoSpaceDE w:val="0"/>
        <w:autoSpaceDN w:val="0"/>
        <w:spacing w:before="1"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8EA">
        <w:rPr>
          <w:rFonts w:ascii="Times New Roman" w:eastAsia="Times New Roman" w:hAnsi="Times New Roman" w:cs="Times New Roman"/>
          <w:sz w:val="28"/>
          <w:szCs w:val="28"/>
        </w:rPr>
        <w:t>Желаем удачи!</w:t>
      </w:r>
    </w:p>
    <w:sectPr w:rsidR="004D2D98" w:rsidRPr="00C9235D" w:rsidSect="00E937E4">
      <w:pgSz w:w="11906" w:h="16838"/>
      <w:pgMar w:top="1134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0A" w:rsidRDefault="00F67F0A" w:rsidP="00CE0494">
      <w:pPr>
        <w:spacing w:after="0" w:line="240" w:lineRule="auto"/>
      </w:pPr>
      <w:r>
        <w:separator/>
      </w:r>
    </w:p>
  </w:endnote>
  <w:endnote w:type="continuationSeparator" w:id="0">
    <w:p w:rsidR="00F67F0A" w:rsidRDefault="00F67F0A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0A" w:rsidRDefault="00F67F0A" w:rsidP="00CE0494">
      <w:pPr>
        <w:spacing w:after="0" w:line="240" w:lineRule="auto"/>
      </w:pPr>
      <w:r>
        <w:separator/>
      </w:r>
    </w:p>
  </w:footnote>
  <w:footnote w:type="continuationSeparator" w:id="0">
    <w:p w:rsidR="00F67F0A" w:rsidRDefault="00F67F0A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3454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103EB" w:rsidRPr="00BE7715" w:rsidRDefault="005103EB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5D3021">
          <w:rPr>
            <w:rFonts w:ascii="Times New Roman" w:hAnsi="Times New Roman"/>
            <w:noProof/>
          </w:rPr>
          <w:t>4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5103EB" w:rsidRDefault="005103EB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915862"/>
      <w:docPartObj>
        <w:docPartGallery w:val="Page Numbers (Top of Page)"/>
        <w:docPartUnique/>
      </w:docPartObj>
    </w:sdtPr>
    <w:sdtEndPr/>
    <w:sdtContent>
      <w:p w:rsidR="005103EB" w:rsidRDefault="005D3021">
        <w:pPr>
          <w:pStyle w:val="a5"/>
          <w:jc w:val="center"/>
        </w:pPr>
      </w:p>
    </w:sdtContent>
  </w:sdt>
  <w:p w:rsidR="005103EB" w:rsidRDefault="005103E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289465"/>
      <w:docPartObj>
        <w:docPartGallery w:val="Page Numbers (Top of Page)"/>
        <w:docPartUnique/>
      </w:docPartObj>
    </w:sdtPr>
    <w:sdtEndPr/>
    <w:sdtContent>
      <w:p w:rsidR="005103EB" w:rsidRDefault="005103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021">
          <w:rPr>
            <w:noProof/>
          </w:rPr>
          <w:t>24</w:t>
        </w:r>
        <w:r>
          <w:fldChar w:fldCharType="end"/>
        </w:r>
      </w:p>
    </w:sdtContent>
  </w:sdt>
  <w:p w:rsidR="005103EB" w:rsidRDefault="005103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0629"/>
    <w:multiLevelType w:val="hybridMultilevel"/>
    <w:tmpl w:val="F7C86174"/>
    <w:lvl w:ilvl="0" w:tplc="34841B42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48599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270A31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4A2C54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99CE162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20C2F39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9FA887A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B95C742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740E03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43E82"/>
    <w:multiLevelType w:val="hybridMultilevel"/>
    <w:tmpl w:val="F79C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30E4A"/>
    <w:rsid w:val="00052CEC"/>
    <w:rsid w:val="00073381"/>
    <w:rsid w:val="00076551"/>
    <w:rsid w:val="00095D7C"/>
    <w:rsid w:val="000A0B18"/>
    <w:rsid w:val="000A64C5"/>
    <w:rsid w:val="000B7BBA"/>
    <w:rsid w:val="000D1738"/>
    <w:rsid w:val="000F4C7C"/>
    <w:rsid w:val="001137E6"/>
    <w:rsid w:val="001277FA"/>
    <w:rsid w:val="001379B4"/>
    <w:rsid w:val="00143695"/>
    <w:rsid w:val="00146715"/>
    <w:rsid w:val="00155457"/>
    <w:rsid w:val="0017640D"/>
    <w:rsid w:val="001970E7"/>
    <w:rsid w:val="001B2ED5"/>
    <w:rsid w:val="001D0B4B"/>
    <w:rsid w:val="001D1BB8"/>
    <w:rsid w:val="001E5639"/>
    <w:rsid w:val="002542EF"/>
    <w:rsid w:val="00257A3E"/>
    <w:rsid w:val="00275BFE"/>
    <w:rsid w:val="00290613"/>
    <w:rsid w:val="0029096E"/>
    <w:rsid w:val="002A1810"/>
    <w:rsid w:val="002A3939"/>
    <w:rsid w:val="002C182E"/>
    <w:rsid w:val="002C35B8"/>
    <w:rsid w:val="002D3D1E"/>
    <w:rsid w:val="002F0287"/>
    <w:rsid w:val="00303D67"/>
    <w:rsid w:val="0031306A"/>
    <w:rsid w:val="003321CE"/>
    <w:rsid w:val="0033479A"/>
    <w:rsid w:val="00341A54"/>
    <w:rsid w:val="0036241E"/>
    <w:rsid w:val="00377ADE"/>
    <w:rsid w:val="003904C0"/>
    <w:rsid w:val="003A66C1"/>
    <w:rsid w:val="003B043E"/>
    <w:rsid w:val="003B09C5"/>
    <w:rsid w:val="003E53DF"/>
    <w:rsid w:val="003F008D"/>
    <w:rsid w:val="00411830"/>
    <w:rsid w:val="004411B9"/>
    <w:rsid w:val="00442C06"/>
    <w:rsid w:val="004735A2"/>
    <w:rsid w:val="00490618"/>
    <w:rsid w:val="00496FEC"/>
    <w:rsid w:val="004A193E"/>
    <w:rsid w:val="004D2D98"/>
    <w:rsid w:val="004D7C83"/>
    <w:rsid w:val="005103EB"/>
    <w:rsid w:val="00531B48"/>
    <w:rsid w:val="00532294"/>
    <w:rsid w:val="005403FC"/>
    <w:rsid w:val="00543D54"/>
    <w:rsid w:val="005625A6"/>
    <w:rsid w:val="005632F0"/>
    <w:rsid w:val="00573BB5"/>
    <w:rsid w:val="0058225C"/>
    <w:rsid w:val="00585ED5"/>
    <w:rsid w:val="00597F7E"/>
    <w:rsid w:val="005A6B30"/>
    <w:rsid w:val="005D3021"/>
    <w:rsid w:val="005F6A5F"/>
    <w:rsid w:val="00607E27"/>
    <w:rsid w:val="00616A4F"/>
    <w:rsid w:val="0062342A"/>
    <w:rsid w:val="00656619"/>
    <w:rsid w:val="00666F64"/>
    <w:rsid w:val="00671F41"/>
    <w:rsid w:val="006776C1"/>
    <w:rsid w:val="006871FE"/>
    <w:rsid w:val="006A668A"/>
    <w:rsid w:val="006A6FFD"/>
    <w:rsid w:val="006B1CF7"/>
    <w:rsid w:val="00722D0E"/>
    <w:rsid w:val="00746D76"/>
    <w:rsid w:val="0075227E"/>
    <w:rsid w:val="007704AC"/>
    <w:rsid w:val="00775073"/>
    <w:rsid w:val="00795086"/>
    <w:rsid w:val="007A2098"/>
    <w:rsid w:val="007B0A5A"/>
    <w:rsid w:val="007C2CB0"/>
    <w:rsid w:val="007D77C0"/>
    <w:rsid w:val="007D7B5B"/>
    <w:rsid w:val="0083759B"/>
    <w:rsid w:val="00871D6E"/>
    <w:rsid w:val="008A02AE"/>
    <w:rsid w:val="008B3513"/>
    <w:rsid w:val="008D3F53"/>
    <w:rsid w:val="00906B5C"/>
    <w:rsid w:val="009509D2"/>
    <w:rsid w:val="00950E14"/>
    <w:rsid w:val="00952192"/>
    <w:rsid w:val="00962E48"/>
    <w:rsid w:val="0097055F"/>
    <w:rsid w:val="00970B4D"/>
    <w:rsid w:val="00984D57"/>
    <w:rsid w:val="009E4894"/>
    <w:rsid w:val="00A0507D"/>
    <w:rsid w:val="00A47AF7"/>
    <w:rsid w:val="00A6509C"/>
    <w:rsid w:val="00A766CC"/>
    <w:rsid w:val="00A80DE7"/>
    <w:rsid w:val="00A96ECD"/>
    <w:rsid w:val="00A9781B"/>
    <w:rsid w:val="00AB1308"/>
    <w:rsid w:val="00AC4DFE"/>
    <w:rsid w:val="00B2442F"/>
    <w:rsid w:val="00B4608C"/>
    <w:rsid w:val="00B738D6"/>
    <w:rsid w:val="00BC1372"/>
    <w:rsid w:val="00BC6D24"/>
    <w:rsid w:val="00BD04F2"/>
    <w:rsid w:val="00BD222C"/>
    <w:rsid w:val="00BE51D8"/>
    <w:rsid w:val="00BE7715"/>
    <w:rsid w:val="00BF4B48"/>
    <w:rsid w:val="00C06936"/>
    <w:rsid w:val="00C24472"/>
    <w:rsid w:val="00C3551A"/>
    <w:rsid w:val="00C75BF8"/>
    <w:rsid w:val="00C9235D"/>
    <w:rsid w:val="00CB1ECD"/>
    <w:rsid w:val="00CB3724"/>
    <w:rsid w:val="00CD116F"/>
    <w:rsid w:val="00CE0494"/>
    <w:rsid w:val="00D139E8"/>
    <w:rsid w:val="00D66B66"/>
    <w:rsid w:val="00D81F2D"/>
    <w:rsid w:val="00DC79C1"/>
    <w:rsid w:val="00E25405"/>
    <w:rsid w:val="00E937E4"/>
    <w:rsid w:val="00E93B80"/>
    <w:rsid w:val="00E97E5F"/>
    <w:rsid w:val="00EA4F07"/>
    <w:rsid w:val="00EB28EA"/>
    <w:rsid w:val="00ED19C8"/>
    <w:rsid w:val="00F05E26"/>
    <w:rsid w:val="00F53CFD"/>
    <w:rsid w:val="00F67F0A"/>
    <w:rsid w:val="00F85152"/>
    <w:rsid w:val="00FC3060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41D98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-edu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osh-3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vsosh37" TargetMode="External"/><Relationship Id="rId14" Type="http://schemas.openxmlformats.org/officeDocument/2006/relationships/hyperlink" Target="https://vk.com/vsosh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E10B-0F9D-413C-BBC6-831BC6E0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7277</Words>
  <Characters>41481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Ирина Сергеевна Потапова</cp:lastModifiedBy>
  <cp:revision>5</cp:revision>
  <cp:lastPrinted>2025-12-12T10:10:00Z</cp:lastPrinted>
  <dcterms:created xsi:type="dcterms:W3CDTF">2025-12-12T10:19:00Z</dcterms:created>
  <dcterms:modified xsi:type="dcterms:W3CDTF">2025-12-16T07:07:00Z</dcterms:modified>
</cp:coreProperties>
</file>