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3E" w:rsidRDefault="003F2E3E" w:rsidP="003F2E3E">
      <w:pPr>
        <w:pStyle w:val="Standard"/>
        <w:jc w:val="center"/>
      </w:pPr>
      <w:r>
        <w:rPr>
          <w:rFonts w:cs="Times New Roman"/>
          <w:noProof/>
          <w:sz w:val="28"/>
          <w:lang w:val="ru-RU" w:eastAsia="ru-RU" w:bidi="ar-SA"/>
        </w:rPr>
        <w:drawing>
          <wp:inline distT="0" distB="0" distL="0" distR="0" wp14:anchorId="70920774" wp14:editId="2D34D5BE">
            <wp:extent cx="495935" cy="614045"/>
            <wp:effectExtent l="0" t="0" r="0" b="0"/>
            <wp:docPr id="2" name="герб_штрих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_штрих1"/>
                    <pic:cNvPicPr/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080" cy="61415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:rsidR="003F2E3E" w:rsidRDefault="003F2E3E" w:rsidP="003F2E3E">
      <w:pPr>
        <w:pStyle w:val="21"/>
        <w:outlineLvl w:val="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3F2E3E" w:rsidRDefault="003F2E3E" w:rsidP="003F2E3E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Администрации городского округа Шуя</w:t>
      </w:r>
    </w:p>
    <w:p w:rsidR="003F2E3E" w:rsidRDefault="003F2E3E" w:rsidP="003F2E3E">
      <w:pPr>
        <w:pStyle w:val="41"/>
        <w:outlineLvl w:val="9"/>
        <w:rPr>
          <w:szCs w:val="28"/>
          <w:lang w:val="ru-RU"/>
        </w:rPr>
      </w:pPr>
      <w:r>
        <w:rPr>
          <w:szCs w:val="28"/>
          <w:lang w:val="ru-RU"/>
        </w:rPr>
        <w:t>Ивановской области</w:t>
      </w:r>
    </w:p>
    <w:p w:rsidR="003F2E3E" w:rsidRDefault="003F2E3E" w:rsidP="003F2E3E">
      <w:pPr>
        <w:pStyle w:val="Standard"/>
        <w:rPr>
          <w:rFonts w:cs="Times New Roman"/>
          <w:lang w:val="ru-RU"/>
        </w:rPr>
      </w:pPr>
    </w:p>
    <w:p w:rsidR="003F2E3E" w:rsidRDefault="003F2E3E" w:rsidP="003F2E3E">
      <w:pPr>
        <w:pStyle w:val="1"/>
        <w:tabs>
          <w:tab w:val="clear" w:pos="4153"/>
          <w:tab w:val="clear" w:pos="8306"/>
          <w:tab w:val="left" w:pos="8295"/>
        </w:tabs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u w:val="single"/>
          <w:lang w:val="ru-RU"/>
        </w:rPr>
        <w:t xml:space="preserve">18.12.2024  </w:t>
      </w:r>
      <w:r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u w:val="single"/>
          <w:lang w:val="ru-RU"/>
        </w:rPr>
        <w:t xml:space="preserve">1693                  </w:t>
      </w:r>
      <w:r>
        <w:rPr>
          <w:sz w:val="28"/>
          <w:szCs w:val="28"/>
          <w:lang w:val="ru-RU"/>
        </w:rPr>
        <w:t xml:space="preserve"> </w:t>
      </w:r>
    </w:p>
    <w:p w:rsidR="003F2E3E" w:rsidRDefault="003F2E3E" w:rsidP="003F2E3E">
      <w:pPr>
        <w:pStyle w:val="1"/>
        <w:tabs>
          <w:tab w:val="clear" w:pos="4153"/>
          <w:tab w:val="clear" w:pos="8306"/>
          <w:tab w:val="left" w:pos="829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Шуя</w:t>
      </w:r>
    </w:p>
    <w:p w:rsidR="003F2E3E" w:rsidRDefault="003F2E3E" w:rsidP="003F2E3E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2E3E" w:rsidRPr="009740D0" w:rsidRDefault="003F2E3E" w:rsidP="003F2E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740D0">
        <w:rPr>
          <w:rFonts w:ascii="Times New Roman" w:hAnsi="Times New Roman"/>
          <w:b/>
          <w:sz w:val="26"/>
          <w:szCs w:val="26"/>
        </w:rPr>
        <w:t>О предоставлении меры социальной поддержки членам семей участников специальной военной операции, дети которых обучаются в муниципальных общеобразовательных организациях по обеспечению преимущественного права на перевод детей в другие наиболее приближенные к месту жительства семей муниципальные общеобразовательные организации</w:t>
      </w:r>
    </w:p>
    <w:p w:rsidR="003F2E3E" w:rsidRPr="009740D0" w:rsidRDefault="003F2E3E" w:rsidP="003F2E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2E3E" w:rsidRPr="009740D0" w:rsidRDefault="003F2E3E" w:rsidP="003F2E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740D0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29.12.2012 № 273-ФЗ «Об образовании в Российской Федерации»,  Федеральным законом от 06.10.2003 № 131-ФЗ «Об общих принципах организации местного самоуправления в Российской Федерации», Федеральным законом от 27.05.1998 № 76-ФЗ «О статусе военнослужащих», Федеральным законом от 03.06.2016 № 226-ФЗ «О войсках национальной гвардии Российской Федерации», в целях обеспечения реализации прав граждан-участников специальной военной операции, дети которых обучаются в муниципальных образовательных организациях, Администрация городского округа Шуя </w:t>
      </w:r>
      <w:r w:rsidRPr="009740D0">
        <w:rPr>
          <w:rFonts w:ascii="Times New Roman" w:hAnsi="Times New Roman"/>
          <w:b/>
          <w:bCs/>
          <w:sz w:val="26"/>
          <w:szCs w:val="26"/>
        </w:rPr>
        <w:t>п о с т а н о в л я е т:</w:t>
      </w:r>
    </w:p>
    <w:p w:rsidR="003F2E3E" w:rsidRPr="009740D0" w:rsidRDefault="003F2E3E" w:rsidP="003F2E3E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740D0">
        <w:rPr>
          <w:rFonts w:ascii="Times New Roman" w:hAnsi="Times New Roman"/>
          <w:sz w:val="26"/>
          <w:szCs w:val="26"/>
        </w:rPr>
        <w:t>Предоставить меру социальной поддержки детям участников специальной военной операции по обеспечению преимущественного права на перевод детей в другие наиболее приближенные к месту жительства семей муниципальные общеобразовательные организации городского округа Шуя (далее - меры социальной поддержки), в виде:</w:t>
      </w:r>
    </w:p>
    <w:p w:rsidR="003F2E3E" w:rsidRPr="009740D0" w:rsidRDefault="003F2E3E" w:rsidP="003F2E3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40D0">
        <w:rPr>
          <w:rFonts w:ascii="Times New Roman" w:hAnsi="Times New Roman"/>
          <w:sz w:val="26"/>
          <w:szCs w:val="26"/>
        </w:rPr>
        <w:t>- предоставить преимущественное право на перевод ребенка в другую наиболее приближенную к месту жительства семьи муниципальную образовательную организацию городского округа Шуя, реализующую программу начального общего, основного общего, среднего общего образования (в том числе в случае гибели (смерти) участников специальной военной операции);</w:t>
      </w:r>
    </w:p>
    <w:p w:rsidR="003F2E3E" w:rsidRPr="009740D0" w:rsidRDefault="003F2E3E" w:rsidP="003F2E3E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740D0">
        <w:rPr>
          <w:rFonts w:ascii="Times New Roman" w:hAnsi="Times New Roman"/>
          <w:sz w:val="26"/>
          <w:szCs w:val="26"/>
        </w:rPr>
        <w:t xml:space="preserve">Утвердить Порядок предоставления меры социальной поддержки членам семей участников специальной военной операции, дети которых обучаются в муниципальных общеобразовательных организациях городского округа Шуя, согласно приложению. </w:t>
      </w:r>
    </w:p>
    <w:p w:rsidR="003F2E3E" w:rsidRPr="009740D0" w:rsidRDefault="003F2E3E" w:rsidP="003F2E3E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740D0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городского округа Шуя по социальным вопросам.</w:t>
      </w:r>
    </w:p>
    <w:p w:rsidR="003F2E3E" w:rsidRPr="009740D0" w:rsidRDefault="003F2E3E" w:rsidP="003F2E3E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740D0">
        <w:rPr>
          <w:rFonts w:ascii="Times New Roman" w:hAnsi="Times New Roman"/>
          <w:sz w:val="26"/>
          <w:szCs w:val="26"/>
        </w:rPr>
        <w:t>Настоящее постановление вступает в силу со дня его подписания.</w:t>
      </w:r>
    </w:p>
    <w:p w:rsidR="003F2E3E" w:rsidRPr="009740D0" w:rsidRDefault="003F2E3E" w:rsidP="003F2E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3F2E3E" w:rsidRPr="009740D0" w:rsidRDefault="003F2E3E" w:rsidP="003F2E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3F2E3E" w:rsidRPr="009740D0" w:rsidRDefault="003F2E3E" w:rsidP="003F2E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3F2E3E" w:rsidRDefault="003F2E3E" w:rsidP="003F2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40D0">
        <w:rPr>
          <w:rFonts w:ascii="Times New Roman" w:hAnsi="Times New Roman" w:cs="Times New Roman"/>
          <w:b/>
          <w:bCs/>
          <w:sz w:val="26"/>
          <w:szCs w:val="26"/>
        </w:rPr>
        <w:t>Глава городского округа Шуя</w:t>
      </w:r>
      <w:r w:rsidRPr="009740D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740D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740D0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</w:t>
      </w:r>
      <w:r w:rsidRPr="009740D0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Pr="009740D0">
        <w:rPr>
          <w:rFonts w:ascii="Times New Roman" w:hAnsi="Times New Roman" w:cs="Times New Roman"/>
          <w:b/>
          <w:bCs/>
          <w:sz w:val="26"/>
          <w:szCs w:val="26"/>
        </w:rPr>
        <w:t>Н.В. Корягина</w:t>
      </w:r>
    </w:p>
    <w:p w:rsidR="003F2E3E" w:rsidRDefault="003F2E3E" w:rsidP="003F2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374" w:rsidRPr="00B67187" w:rsidRDefault="00310374" w:rsidP="003F2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374" w:rsidRDefault="00310374" w:rsidP="003F2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E3E" w:rsidRPr="00B67187" w:rsidRDefault="003F2E3E" w:rsidP="003F2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37F" w:rsidRPr="00B67187" w:rsidRDefault="00CE57C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67187">
        <w:rPr>
          <w:rFonts w:ascii="Times New Roman" w:hAnsi="Times New Roman" w:cs="Times New Roman"/>
          <w:szCs w:val="24"/>
        </w:rPr>
        <w:t>Приложение к постановлению Администрации</w:t>
      </w:r>
    </w:p>
    <w:p w:rsidR="00E4537F" w:rsidRDefault="00CE57C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67187">
        <w:rPr>
          <w:rFonts w:ascii="Times New Roman" w:hAnsi="Times New Roman" w:cs="Times New Roman"/>
          <w:szCs w:val="24"/>
        </w:rPr>
        <w:t xml:space="preserve"> городского округа Шуя</w:t>
      </w:r>
    </w:p>
    <w:p w:rsidR="003F2E3E" w:rsidRPr="003F2E3E" w:rsidRDefault="003F2E3E" w:rsidP="003F2E3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3F2E3E">
        <w:rPr>
          <w:rFonts w:ascii="Times New Roman" w:hAnsi="Times New Roman" w:cs="Times New Roman"/>
          <w:szCs w:val="24"/>
        </w:rPr>
        <w:t xml:space="preserve">от </w:t>
      </w:r>
      <w:r w:rsidRPr="003F2E3E">
        <w:rPr>
          <w:rFonts w:ascii="Times New Roman" w:hAnsi="Times New Roman" w:cs="Times New Roman"/>
          <w:szCs w:val="24"/>
          <w:u w:val="single"/>
        </w:rPr>
        <w:t xml:space="preserve">18.12.2024  </w:t>
      </w:r>
      <w:r w:rsidRPr="003F2E3E">
        <w:rPr>
          <w:rFonts w:ascii="Times New Roman" w:hAnsi="Times New Roman" w:cs="Times New Roman"/>
          <w:szCs w:val="24"/>
        </w:rPr>
        <w:t xml:space="preserve">№ </w:t>
      </w:r>
      <w:r w:rsidRPr="003F2E3E">
        <w:rPr>
          <w:rFonts w:ascii="Times New Roman" w:hAnsi="Times New Roman" w:cs="Times New Roman"/>
          <w:szCs w:val="24"/>
          <w:u w:val="single"/>
        </w:rPr>
        <w:t>1693</w:t>
      </w:r>
    </w:p>
    <w:p w:rsidR="00E4537F" w:rsidRPr="00B67187" w:rsidRDefault="003F2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(редакция от </w:t>
      </w:r>
      <w:r w:rsidR="00205608" w:rsidRPr="00205608">
        <w:rPr>
          <w:rFonts w:ascii="Times New Roman" w:eastAsia="Times New Roman" w:hAnsi="Times New Roman"/>
          <w:kern w:val="2"/>
          <w:szCs w:val="24"/>
          <w:u w:val="single"/>
        </w:rPr>
        <w:t>21.03.2025</w:t>
      </w:r>
      <w:r w:rsidR="00205608" w:rsidRPr="00205608">
        <w:rPr>
          <w:rFonts w:ascii="Times New Roman" w:eastAsia="Times New Roman" w:hAnsi="Times New Roman"/>
          <w:kern w:val="2"/>
          <w:szCs w:val="24"/>
        </w:rPr>
        <w:t xml:space="preserve"> </w:t>
      </w:r>
      <w:r w:rsidR="00CE57C1" w:rsidRPr="00B67187">
        <w:rPr>
          <w:rFonts w:ascii="Times New Roman" w:hAnsi="Times New Roman" w:cs="Times New Roman"/>
          <w:szCs w:val="24"/>
        </w:rPr>
        <w:t>№</w:t>
      </w:r>
      <w:r w:rsidR="00205608">
        <w:rPr>
          <w:rFonts w:ascii="Times New Roman" w:hAnsi="Times New Roman" w:cs="Times New Roman"/>
          <w:szCs w:val="24"/>
        </w:rPr>
        <w:t xml:space="preserve"> </w:t>
      </w:r>
      <w:r w:rsidR="00205608">
        <w:rPr>
          <w:rFonts w:ascii="Times New Roman" w:hAnsi="Times New Roman" w:cs="Times New Roman"/>
          <w:szCs w:val="24"/>
          <w:u w:val="single"/>
        </w:rPr>
        <w:t>333</w:t>
      </w:r>
      <w:r>
        <w:rPr>
          <w:rFonts w:ascii="Times New Roman" w:hAnsi="Times New Roman" w:cs="Times New Roman"/>
          <w:szCs w:val="24"/>
          <w:u w:val="single"/>
        </w:rPr>
        <w:t>)</w:t>
      </w:r>
    </w:p>
    <w:p w:rsidR="00E4537F" w:rsidRPr="00B67187" w:rsidRDefault="00E4537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537F" w:rsidRPr="00B67187" w:rsidRDefault="00E45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37F" w:rsidRPr="00B67187" w:rsidRDefault="00CE5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187">
        <w:rPr>
          <w:rFonts w:ascii="Times New Roman" w:hAnsi="Times New Roman"/>
          <w:b/>
          <w:sz w:val="28"/>
          <w:szCs w:val="28"/>
        </w:rPr>
        <w:t>Порядок предоставления меры социальной поддержки членам семей участников специальной военной операции, дети которых обучаются в муниципальных общеобразовательных организациях по обеспечению</w:t>
      </w:r>
      <w:bookmarkStart w:id="0" w:name="_GoBack"/>
      <w:bookmarkEnd w:id="0"/>
      <w:r w:rsidRPr="00B67187">
        <w:rPr>
          <w:rFonts w:ascii="Times New Roman" w:hAnsi="Times New Roman"/>
          <w:b/>
          <w:sz w:val="28"/>
          <w:szCs w:val="28"/>
        </w:rPr>
        <w:t xml:space="preserve"> преимущественного права на перевод детей в другие наиболее приближенные к месту жительства семей муниципальные общеобразовательные организации городского округа Шуя</w:t>
      </w:r>
    </w:p>
    <w:p w:rsidR="00E4537F" w:rsidRPr="00B67187" w:rsidRDefault="00E45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37F" w:rsidRPr="00B67187" w:rsidRDefault="00CE5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>1. Порядок предоставления меры социальной поддержки членам семей участников специальной военной операции, дети которых обучаются в муниципальных общеобразовательных организациях по обеспечению преимущественного права на перевод детей в другие наиболее приближенные к месту жительства семей муниципальные общеобразовательные организации определяет цели, категории получателей, вид предоставления меры социальной поддержки, а также условия ее получения (далее соответственно — Порядок, мера социальной поддержки, участники специальной военной операции, специальная военная операция).</w:t>
      </w:r>
    </w:p>
    <w:p w:rsidR="00E4537F" w:rsidRPr="00B67187" w:rsidRDefault="00CE5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>2. Целью настоящего Порядка является социальная поддержка участников специальной военной операции, дети которых обучаются в муниципальных общеобразовательных организациях городского округа Шуя, реализующих программы начального общего, основного общего, среднего общего образования в виде следующей меры:</w:t>
      </w:r>
    </w:p>
    <w:p w:rsidR="00E4537F" w:rsidRPr="00B67187" w:rsidRDefault="00CE5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>предоставить преимущественное право на перевод ребенка в другую, наиболее приближенную к месту жительства семьи муниципальную образовательную организацию, реализующую программу начального общего, основного общего, среднего общего образования (в том числе в случае гибели (смерти) участников специальной военной операции.</w:t>
      </w:r>
    </w:p>
    <w:p w:rsidR="00E4537F" w:rsidRPr="00B67187" w:rsidRDefault="00CE5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>При наличии права на меру социальной поддержки в соответствии с настоящим Порядком и одновременно права на аналогичную меру социальной поддержки по федеральному закону и (или) иному нормативному правовому акту Российской Федерации предоставление меры социальной поддержки производится по одному основанию по выбору родителя (законного представителя) ребёнка.</w:t>
      </w:r>
    </w:p>
    <w:p w:rsidR="00E4537F" w:rsidRPr="00B67187" w:rsidRDefault="00CE57C1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rFonts w:cs="Times New Roman"/>
          <w:bCs/>
          <w:sz w:val="28"/>
          <w:szCs w:val="28"/>
        </w:rPr>
      </w:pPr>
      <w:r w:rsidRPr="00B67187">
        <w:rPr>
          <w:sz w:val="28"/>
          <w:szCs w:val="28"/>
        </w:rPr>
        <w:t>Под детьми участников специальной военной операции в настоящем Порядке понимаются дети, не достигшие возраста 18 лет, обучающиеся в общеобразовательных организациях, по очной форме обучения, отцом (матерью), усыновителем, опекуном (попечителем), отчимом (мачехой) которых является гражданин, принимающий участие в специальной военной операции в качестве л</w:t>
      </w:r>
      <w:r w:rsidRPr="00B67187">
        <w:rPr>
          <w:rFonts w:cs="Times New Roman"/>
          <w:bCs/>
          <w:sz w:val="28"/>
          <w:szCs w:val="28"/>
        </w:rPr>
        <w:t xml:space="preserve">ица, участвующего в специальной военной операции </w:t>
      </w:r>
      <w:r w:rsidRPr="00B67187">
        <w:rPr>
          <w:rFonts w:cs="Times New Roman"/>
          <w:bCs/>
          <w:sz w:val="28"/>
          <w:szCs w:val="28"/>
        </w:rPr>
        <w:br/>
        <w:t xml:space="preserve">на территориях Украины, Донецкой Народной Республики, Луганской Народной Республики, Запорожской области и Херсонской области, </w:t>
      </w:r>
      <w:r w:rsidRPr="00B67187">
        <w:rPr>
          <w:rFonts w:cs="Times New Roman"/>
          <w:bCs/>
          <w:sz w:val="28"/>
          <w:szCs w:val="28"/>
        </w:rPr>
        <w:br/>
        <w:t xml:space="preserve">и (или) выполняющего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</w:t>
      </w:r>
      <w:r w:rsidRPr="00B67187">
        <w:rPr>
          <w:rFonts w:cs="Times New Roman"/>
          <w:bCs/>
          <w:sz w:val="28"/>
          <w:szCs w:val="28"/>
        </w:rPr>
        <w:br/>
        <w:t xml:space="preserve">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</w:t>
      </w:r>
      <w:r w:rsidRPr="00B67187">
        <w:rPr>
          <w:rFonts w:cs="Times New Roman"/>
          <w:bCs/>
          <w:sz w:val="28"/>
          <w:szCs w:val="28"/>
        </w:rPr>
        <w:br/>
        <w:t xml:space="preserve">из числа: </w:t>
      </w:r>
    </w:p>
    <w:p w:rsidR="00E4537F" w:rsidRPr="00B67187" w:rsidRDefault="00CE57C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187">
        <w:rPr>
          <w:rFonts w:ascii="Times New Roman" w:hAnsi="Times New Roman" w:cs="Times New Roman"/>
          <w:bCs/>
          <w:sz w:val="28"/>
          <w:szCs w:val="28"/>
        </w:rPr>
        <w:t xml:space="preserve">- лиц, призванных на военную службу по мобилизации </w:t>
      </w:r>
      <w:r w:rsidRPr="00B67187">
        <w:rPr>
          <w:rFonts w:ascii="Times New Roman" w:hAnsi="Times New Roman" w:cs="Times New Roman"/>
          <w:bCs/>
          <w:sz w:val="28"/>
          <w:szCs w:val="28"/>
        </w:rPr>
        <w:br/>
        <w:t>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E4537F" w:rsidRPr="00B67187" w:rsidRDefault="00CE57C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187">
        <w:rPr>
          <w:rFonts w:ascii="Times New Roman" w:hAnsi="Times New Roman" w:cs="Times New Roman"/>
          <w:bCs/>
          <w:sz w:val="28"/>
          <w:szCs w:val="28"/>
        </w:rPr>
        <w:t xml:space="preserve">- лиц, проходящих (проходивших) военную службу </w:t>
      </w:r>
      <w:r w:rsidRPr="00B67187">
        <w:rPr>
          <w:rFonts w:ascii="Times New Roman" w:hAnsi="Times New Roman" w:cs="Times New Roman"/>
          <w:bCs/>
          <w:sz w:val="28"/>
          <w:szCs w:val="28"/>
        </w:rPr>
        <w:br/>
        <w:t>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E4537F" w:rsidRPr="00B67187" w:rsidRDefault="00CE57C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187">
        <w:rPr>
          <w:rFonts w:ascii="Times New Roman" w:hAnsi="Times New Roman" w:cs="Times New Roman"/>
          <w:bCs/>
          <w:sz w:val="28"/>
          <w:szCs w:val="28"/>
        </w:rPr>
        <w:t xml:space="preserve">- лиц, заключивших контракт о добровольном содействии </w:t>
      </w:r>
      <w:r w:rsidRPr="00B67187">
        <w:rPr>
          <w:rFonts w:ascii="Times New Roman" w:hAnsi="Times New Roman" w:cs="Times New Roman"/>
          <w:bCs/>
          <w:sz w:val="28"/>
          <w:szCs w:val="28"/>
        </w:rPr>
        <w:br/>
        <w:t xml:space="preserve">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</w:t>
      </w:r>
      <w:r w:rsidRPr="00B67187">
        <w:rPr>
          <w:rFonts w:ascii="Times New Roman" w:hAnsi="Times New Roman" w:cs="Times New Roman"/>
          <w:bCs/>
          <w:sz w:val="28"/>
          <w:szCs w:val="28"/>
        </w:rPr>
        <w:br/>
        <w:t xml:space="preserve">с организацией, содействующей выполнению задач, возложенных </w:t>
      </w:r>
      <w:r w:rsidRPr="00B67187">
        <w:rPr>
          <w:rFonts w:ascii="Times New Roman" w:hAnsi="Times New Roman" w:cs="Times New Roman"/>
          <w:bCs/>
          <w:sz w:val="28"/>
          <w:szCs w:val="28"/>
        </w:rPr>
        <w:br/>
        <w:t>на Вооруженные Силы Российской Федерации;</w:t>
      </w:r>
    </w:p>
    <w:p w:rsidR="00E4537F" w:rsidRPr="00B67187" w:rsidRDefault="00CE57C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187">
        <w:rPr>
          <w:rFonts w:ascii="Times New Roman" w:hAnsi="Times New Roman" w:cs="Times New Roman"/>
          <w:bCs/>
          <w:sz w:val="28"/>
          <w:szCs w:val="28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E4537F" w:rsidRPr="00B67187" w:rsidRDefault="00CE57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67187">
        <w:rPr>
          <w:rFonts w:ascii="Times New Roman" w:hAnsi="Times New Roman"/>
          <w:sz w:val="28"/>
          <w:szCs w:val="24"/>
        </w:rPr>
        <w:t xml:space="preserve">4. Члены семей участников специальной военной операции - члены семьи лиц, указанных в пункте 3,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(без указания на причины и (или) обстоятельства их смерти), определенные в соответствии с пунктами 5 и 5.1 статьи 2 Федерального закона от 27 мая 1998 года № 76-ФЗ «О статусе военнослужащих», а именно: </w:t>
      </w:r>
    </w:p>
    <w:p w:rsidR="00E4537F" w:rsidRPr="00B67187" w:rsidRDefault="00CE57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67187">
        <w:rPr>
          <w:rFonts w:ascii="Times New Roman" w:hAnsi="Times New Roman"/>
          <w:sz w:val="28"/>
          <w:szCs w:val="24"/>
        </w:rPr>
        <w:t xml:space="preserve">4.1. супруга (супруг); </w:t>
      </w:r>
    </w:p>
    <w:p w:rsidR="00E4537F" w:rsidRPr="00B67187" w:rsidRDefault="00CE57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67187">
        <w:rPr>
          <w:rFonts w:ascii="Times New Roman" w:hAnsi="Times New Roman"/>
          <w:sz w:val="28"/>
          <w:szCs w:val="24"/>
        </w:rPr>
        <w:t xml:space="preserve">4.2. несовершеннолетние дети; </w:t>
      </w:r>
    </w:p>
    <w:p w:rsidR="00E4537F" w:rsidRPr="00B67187" w:rsidRDefault="00CE57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67187">
        <w:rPr>
          <w:rFonts w:ascii="Times New Roman" w:hAnsi="Times New Roman"/>
          <w:sz w:val="28"/>
          <w:szCs w:val="24"/>
        </w:rPr>
        <w:t xml:space="preserve">4.3. дети старше 18 лет, ставшие инвалидами до достижения ими возраста 18 лет; </w:t>
      </w:r>
    </w:p>
    <w:p w:rsidR="00E4537F" w:rsidRPr="00B67187" w:rsidRDefault="00CE57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67187">
        <w:rPr>
          <w:rFonts w:ascii="Times New Roman" w:hAnsi="Times New Roman"/>
          <w:sz w:val="28"/>
          <w:szCs w:val="24"/>
        </w:rPr>
        <w:t xml:space="preserve">4.4. дети в возрасте до 23 лет, обучающиеся в образовательных организациях по очной форме обучения; </w:t>
      </w:r>
    </w:p>
    <w:p w:rsidR="00E4537F" w:rsidRPr="00B67187" w:rsidRDefault="00CE57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67187">
        <w:rPr>
          <w:rFonts w:ascii="Times New Roman" w:hAnsi="Times New Roman"/>
          <w:sz w:val="28"/>
          <w:szCs w:val="24"/>
        </w:rPr>
        <w:t>4.5. лица, находящиеся на иждивении участника специальной военной операции.</w:t>
      </w:r>
    </w:p>
    <w:p w:rsidR="00E4537F" w:rsidRPr="00B67187" w:rsidRDefault="00CE57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67187">
        <w:rPr>
          <w:rFonts w:ascii="Times New Roman" w:hAnsi="Times New Roman"/>
          <w:sz w:val="28"/>
          <w:szCs w:val="24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E4537F" w:rsidRPr="00B67187" w:rsidRDefault="00E4537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537F" w:rsidRPr="00B67187" w:rsidRDefault="00CE5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>5. Для реализации права на предоставление мер социальной поддержки для лиц, указанных в пункте третьем настоящего Порядка, родитель (законный представитель) ребенка участника специальной военной операции подает в образовательную организацию следующие документы:</w:t>
      </w:r>
    </w:p>
    <w:p w:rsidR="00E4537F" w:rsidRPr="00B67187" w:rsidRDefault="00CE5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>- заявление (Форма заявления прилагается).</w:t>
      </w:r>
    </w:p>
    <w:p w:rsidR="00E4537F" w:rsidRPr="00B67187" w:rsidRDefault="00CE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87">
        <w:rPr>
          <w:rFonts w:ascii="Times New Roman" w:hAnsi="Times New Roman" w:cs="Times New Roman"/>
          <w:sz w:val="28"/>
          <w:szCs w:val="28"/>
        </w:rPr>
        <w:t>-  копию паспорта или иного документа, удостоверяющего личность;</w:t>
      </w:r>
    </w:p>
    <w:p w:rsidR="00E4537F" w:rsidRPr="00B67187" w:rsidRDefault="00CE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87">
        <w:rPr>
          <w:rFonts w:ascii="Times New Roman" w:hAnsi="Times New Roman" w:cs="Times New Roman"/>
          <w:sz w:val="28"/>
          <w:szCs w:val="28"/>
        </w:rPr>
        <w:t>- копию свидетельства о заключении брака (для супруги (супруга) участника специальной военной операции);</w:t>
      </w:r>
    </w:p>
    <w:p w:rsidR="00E4537F" w:rsidRPr="00B67187" w:rsidRDefault="00CE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87">
        <w:rPr>
          <w:rFonts w:ascii="Times New Roman" w:hAnsi="Times New Roman" w:cs="Times New Roman"/>
          <w:sz w:val="28"/>
          <w:szCs w:val="28"/>
        </w:rPr>
        <w:t>- копию документа, удостоверяющего полномочия (доверенность) (для представителя участника специальной военной операции);</w:t>
      </w:r>
    </w:p>
    <w:p w:rsidR="00E4537F" w:rsidRPr="00B67187" w:rsidRDefault="00CE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87">
        <w:rPr>
          <w:rFonts w:ascii="Times New Roman" w:hAnsi="Times New Roman" w:cs="Times New Roman"/>
          <w:sz w:val="28"/>
          <w:szCs w:val="28"/>
        </w:rPr>
        <w:t>- документ, подтверждающий участие в специальной военной операции;</w:t>
      </w:r>
    </w:p>
    <w:p w:rsidR="00E4537F" w:rsidRPr="00B67187" w:rsidRDefault="00CE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87">
        <w:rPr>
          <w:rFonts w:ascii="Times New Roman" w:hAnsi="Times New Roman" w:cs="Times New Roman"/>
          <w:sz w:val="28"/>
          <w:szCs w:val="28"/>
        </w:rPr>
        <w:t xml:space="preserve">-  документ регистрационного учета по месту жительства </w:t>
      </w:r>
      <w:r w:rsidRPr="00B67187">
        <w:rPr>
          <w:rFonts w:ascii="Times New Roman" w:hAnsi="Times New Roman" w:cs="Times New Roman"/>
          <w:sz w:val="28"/>
          <w:szCs w:val="28"/>
        </w:rPr>
        <w:br/>
        <w:t xml:space="preserve">или по месту пребывания, подтверждающий факт проживания </w:t>
      </w:r>
      <w:r w:rsidRPr="00B67187">
        <w:rPr>
          <w:rFonts w:ascii="Times New Roman" w:hAnsi="Times New Roman" w:cs="Times New Roman"/>
          <w:sz w:val="28"/>
          <w:szCs w:val="28"/>
        </w:rPr>
        <w:br/>
        <w:t>на соответствующей территории;</w:t>
      </w:r>
    </w:p>
    <w:p w:rsidR="00E4537F" w:rsidRPr="00B67187" w:rsidRDefault="00CE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87">
        <w:rPr>
          <w:rFonts w:ascii="Times New Roman" w:hAnsi="Times New Roman" w:cs="Times New Roman"/>
          <w:sz w:val="28"/>
          <w:szCs w:val="28"/>
        </w:rPr>
        <w:t>-  иные документы, необходимые для получения конкретной меры социальной поддержки.</w:t>
      </w:r>
    </w:p>
    <w:p w:rsidR="00E4537F" w:rsidRPr="00B67187" w:rsidRDefault="00CE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87">
        <w:rPr>
          <w:rFonts w:ascii="Times New Roman" w:hAnsi="Times New Roman" w:cs="Times New Roman"/>
          <w:sz w:val="28"/>
          <w:szCs w:val="28"/>
        </w:rPr>
        <w:t>К документам, подтверждающим участие в специальной военной операции, в частности относятся:</w:t>
      </w:r>
    </w:p>
    <w:p w:rsidR="00E4537F" w:rsidRPr="00B67187" w:rsidRDefault="00CE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87">
        <w:rPr>
          <w:rFonts w:ascii="Times New Roman" w:hAnsi="Times New Roman" w:cs="Times New Roman"/>
          <w:sz w:val="28"/>
          <w:szCs w:val="28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E4537F" w:rsidRPr="00B67187" w:rsidRDefault="00CE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87">
        <w:rPr>
          <w:rFonts w:ascii="Times New Roman" w:hAnsi="Times New Roman" w:cs="Times New Roman"/>
          <w:sz w:val="28"/>
          <w:szCs w:val="28"/>
        </w:rPr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E4537F" w:rsidRPr="00B67187" w:rsidRDefault="00CE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87">
        <w:rPr>
          <w:rFonts w:ascii="Times New Roman" w:hAnsi="Times New Roman" w:cs="Times New Roman"/>
          <w:sz w:val="28"/>
          <w:szCs w:val="28"/>
        </w:rPr>
        <w:t xml:space="preserve">- уведомление федерального органа исполнительной власти </w:t>
      </w:r>
      <w:r w:rsidRPr="00B67187">
        <w:rPr>
          <w:rFonts w:ascii="Times New Roman" w:hAnsi="Times New Roman" w:cs="Times New Roman"/>
          <w:sz w:val="28"/>
          <w:szCs w:val="28"/>
        </w:rPr>
        <w:br/>
        <w:t xml:space="preserve">о заключении с лицом контракта о прохождении военной службы </w:t>
      </w:r>
      <w:r w:rsidRPr="00B67187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пунктом 7 статьи 38 Федерального закона </w:t>
      </w:r>
      <w:r w:rsidRPr="00B67187">
        <w:rPr>
          <w:rFonts w:ascii="Times New Roman" w:hAnsi="Times New Roman" w:cs="Times New Roman"/>
          <w:sz w:val="28"/>
          <w:szCs w:val="28"/>
        </w:rPr>
        <w:br/>
        <w:t>от 28 марта 1998 года № 53-ФЗ «О воинской обязанности и военной службе»;</w:t>
      </w:r>
    </w:p>
    <w:p w:rsidR="00E4537F" w:rsidRPr="00B67187" w:rsidRDefault="00CE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87">
        <w:rPr>
          <w:rFonts w:ascii="Times New Roman" w:hAnsi="Times New Roman" w:cs="Times New Roman"/>
          <w:sz w:val="28"/>
          <w:szCs w:val="28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E4537F" w:rsidRPr="00B67187" w:rsidRDefault="00CE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87">
        <w:rPr>
          <w:rFonts w:ascii="Times New Roman" w:hAnsi="Times New Roman" w:cs="Times New Roman"/>
          <w:sz w:val="28"/>
          <w:szCs w:val="28"/>
        </w:rPr>
        <w:t xml:space="preserve">- копия (оригинал) контракта о добровольном содействии </w:t>
      </w:r>
      <w:r w:rsidRPr="00B67187">
        <w:rPr>
          <w:rFonts w:ascii="Times New Roman" w:hAnsi="Times New Roman" w:cs="Times New Roman"/>
          <w:sz w:val="28"/>
          <w:szCs w:val="28"/>
        </w:rPr>
        <w:br/>
        <w:t>в выполнении задач, возложенных на Вооруженные Силы Российской Федерации;</w:t>
      </w:r>
    </w:p>
    <w:p w:rsidR="00E4537F" w:rsidRPr="00B67187" w:rsidRDefault="00CE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87">
        <w:rPr>
          <w:rFonts w:ascii="Times New Roman" w:hAnsi="Times New Roman" w:cs="Times New Roman"/>
          <w:sz w:val="28"/>
          <w:szCs w:val="28"/>
        </w:rPr>
        <w:t>- запись в военном билете;</w:t>
      </w:r>
    </w:p>
    <w:p w:rsidR="00E4537F" w:rsidRPr="00B67187" w:rsidRDefault="00CE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87">
        <w:rPr>
          <w:rFonts w:ascii="Times New Roman" w:hAnsi="Times New Roman" w:cs="Times New Roman"/>
          <w:sz w:val="28"/>
          <w:szCs w:val="28"/>
        </w:rPr>
        <w:t xml:space="preserve">- копия контракта о прохождении военной службы гражданином </w:t>
      </w:r>
      <w:r w:rsidRPr="00B67187">
        <w:rPr>
          <w:rFonts w:ascii="Times New Roman" w:hAnsi="Times New Roman" w:cs="Times New Roman"/>
          <w:sz w:val="28"/>
          <w:szCs w:val="28"/>
        </w:rPr>
        <w:br/>
        <w:t>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E4537F" w:rsidRPr="00B67187" w:rsidRDefault="00CE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87">
        <w:rPr>
          <w:rFonts w:ascii="Times New Roman" w:hAnsi="Times New Roman" w:cs="Times New Roman"/>
          <w:sz w:val="28"/>
          <w:szCs w:val="28"/>
        </w:rPr>
        <w:t>-медицинские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E4537F" w:rsidRPr="00B67187" w:rsidRDefault="00CE57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 xml:space="preserve"> Днем обращения родителя (законного представителя) ребенка участника специальной военной операции за мерой социальной поддержки считается дата регистрации заявления и документов в образовательной организации в день их поступления.</w:t>
      </w:r>
    </w:p>
    <w:p w:rsidR="00E4537F" w:rsidRPr="00B67187" w:rsidRDefault="00CE57C1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>Образовательная организация рассматривает обращение либо заявление, представленные документы и принимает решение о предоставлении меры социальной поддержки либо об отказе:</w:t>
      </w:r>
    </w:p>
    <w:p w:rsidR="00E4537F" w:rsidRPr="00B67187" w:rsidRDefault="00CE57C1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>не позднее следующего рабочего дня после дня получения ответа на межведомственный запрос (в случае если требовался межведомственный запрос);</w:t>
      </w:r>
    </w:p>
    <w:p w:rsidR="00E4537F" w:rsidRPr="00B67187" w:rsidRDefault="00CE57C1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>не позднее следующего рабочего дня после дня поступления заявления родителя (законного представителя) ребенка участника специальной военной операции.</w:t>
      </w:r>
    </w:p>
    <w:p w:rsidR="00E4537F" w:rsidRPr="00B67187" w:rsidRDefault="00CE57C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>8.Решение о предоставлении меры социальной поддержки оформляется локальным актом образовательной организации.</w:t>
      </w:r>
    </w:p>
    <w:p w:rsidR="00E4537F" w:rsidRPr="00B67187" w:rsidRDefault="00CE57C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>9. Основаниями для принятия образовательной организацией решения об отказе в предоставлении меры социальной поддержки являются:</w:t>
      </w:r>
    </w:p>
    <w:p w:rsidR="00E4537F" w:rsidRPr="00B67187" w:rsidRDefault="00CE57C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>9.1 несоответствие категории лиц, установленных в пункте 3 настоящего Порядка;</w:t>
      </w:r>
    </w:p>
    <w:p w:rsidR="00E4537F" w:rsidRPr="00B67187" w:rsidRDefault="00CE57C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>9.2 непредоставление документов или представление неполного перечня документов, за исключением документов, запрашиваемых в порядке межведомственного информационного взаимодействия;</w:t>
      </w:r>
    </w:p>
    <w:p w:rsidR="00E4537F" w:rsidRPr="00B67187" w:rsidRDefault="00CE57C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>9.3 участник специальной военной операции не является отцом (матерью), усыновителем, опекуном (попечителем) ребенка, отчимом (мачехой)  обучающегося в образовательной организации.</w:t>
      </w:r>
    </w:p>
    <w:p w:rsidR="00E4537F" w:rsidRPr="00B67187" w:rsidRDefault="00CE57C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>10. Образовательная организация в течение одного рабочего дня со дня принятия соответствующего решения любым доступным способом уведомляет родителя (законного представителя) ребенка участника специальной военной операции о принятом решении о предоставлении меры социальной поддержки либо об отказе с указанием причин отказа.</w:t>
      </w:r>
    </w:p>
    <w:p w:rsidR="00E4537F" w:rsidRPr="00B67187" w:rsidRDefault="00CE57C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>11. Решение об отказе может быть обжаловано в порядке, установленном действующим законодательством.</w:t>
      </w:r>
    </w:p>
    <w:p w:rsidR="00E4537F" w:rsidRPr="00B67187" w:rsidRDefault="00CE57C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>12. Предоставление меры социальной поддержки осуществляется со дня, следующего за днем принятия образовательной организацией решения о предоставлении мер социальной поддержки.</w:t>
      </w:r>
    </w:p>
    <w:p w:rsidR="00E4537F" w:rsidRPr="00B67187" w:rsidRDefault="00CE57C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>13. Предоставление меры социальной поддержки прекращается при наличии следующих обстоятельств:</w:t>
      </w:r>
    </w:p>
    <w:p w:rsidR="00E4537F" w:rsidRPr="00B67187" w:rsidRDefault="00CE57C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>13.1 прекращение посещения ребенком участника специальной военной операции образовательной организации;</w:t>
      </w:r>
    </w:p>
    <w:p w:rsidR="00E4537F" w:rsidRPr="00B67187" w:rsidRDefault="00CE57C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>13.2 обращение родителя (законного представителя) ребенка участника специальной военной операции в образовательную организацию с заявлением о прекращении предоставления мер социальной поддержки;</w:t>
      </w:r>
    </w:p>
    <w:p w:rsidR="00E4537F" w:rsidRPr="00B67187" w:rsidRDefault="00CE57C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>13.3 прекращение опеки (попечительства) над ребенком участника специальной военной операции - в случае, если участник является опекуном (попечителем) ребенка;</w:t>
      </w:r>
    </w:p>
    <w:p w:rsidR="00E4537F" w:rsidRPr="00B67187" w:rsidRDefault="00CE57C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>13.4 окончание обучения ребенка в образовательной организации.</w:t>
      </w:r>
    </w:p>
    <w:p w:rsidR="00E4537F" w:rsidRPr="00B67187" w:rsidRDefault="00CE57C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>14. Предоставление меры социальной поддержки детей участников специальной военной операции прекращается с первого числа месяца, следующего за месяцем, в котором образовательной организации стало известно о наступлении обстоятельств, указанных в пункте 12 настоящего Порядка.</w:t>
      </w:r>
    </w:p>
    <w:p w:rsidR="00E4537F" w:rsidRPr="00B67187" w:rsidRDefault="00E453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4537F" w:rsidRPr="00B67187">
          <w:pgSz w:w="11906" w:h="16838"/>
          <w:pgMar w:top="993" w:right="991" w:bottom="568" w:left="1560" w:header="142" w:footer="0" w:gutter="0"/>
          <w:pgNumType w:start="0"/>
          <w:cols w:space="708"/>
          <w:titlePg/>
          <w:docGrid w:linePitch="360"/>
        </w:sectPr>
      </w:pPr>
    </w:p>
    <w:p w:rsidR="00E4537F" w:rsidRPr="00B67187" w:rsidRDefault="00CE57C1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7187">
        <w:rPr>
          <w:rFonts w:ascii="Times New Roman" w:hAnsi="Times New Roman"/>
          <w:sz w:val="28"/>
          <w:szCs w:val="28"/>
        </w:rPr>
        <w:t xml:space="preserve">Приложение к Порядку </w:t>
      </w:r>
    </w:p>
    <w:p w:rsidR="00E4537F" w:rsidRPr="00B67187" w:rsidRDefault="00E4537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3"/>
        <w:gridCol w:w="375"/>
        <w:gridCol w:w="1814"/>
        <w:gridCol w:w="4543"/>
      </w:tblGrid>
      <w:tr w:rsidR="00E4537F" w:rsidRPr="00B67187">
        <w:trPr>
          <w:jc w:val="center"/>
        </w:trPr>
        <w:tc>
          <w:tcPr>
            <w:tcW w:w="3628" w:type="dxa"/>
            <w:gridSpan w:val="2"/>
          </w:tcPr>
          <w:p w:rsidR="00E4537F" w:rsidRPr="00B67187" w:rsidRDefault="00E4537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7" w:type="dxa"/>
            <w:gridSpan w:val="2"/>
          </w:tcPr>
          <w:p w:rsidR="00E4537F" w:rsidRPr="00B67187" w:rsidRDefault="00CE57C1">
            <w:pPr>
              <w:tabs>
                <w:tab w:val="left" w:pos="284"/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7187">
              <w:rPr>
                <w:rFonts w:ascii="Times New Roman" w:hAnsi="Times New Roman"/>
                <w:sz w:val="28"/>
                <w:szCs w:val="28"/>
              </w:rPr>
              <w:t>Директору</w:t>
            </w:r>
          </w:p>
          <w:p w:rsidR="00E4537F" w:rsidRPr="00B67187" w:rsidRDefault="00CE57C1">
            <w:pPr>
              <w:tabs>
                <w:tab w:val="left" w:pos="284"/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7187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:rsidR="00E4537F" w:rsidRPr="00B67187" w:rsidRDefault="00CE57C1">
            <w:pPr>
              <w:tabs>
                <w:tab w:val="left" w:pos="284"/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7187">
              <w:rPr>
                <w:rFonts w:ascii="Times New Roman" w:hAnsi="Times New Roman"/>
                <w:sz w:val="28"/>
                <w:szCs w:val="28"/>
              </w:rPr>
              <w:t>(наименование общеобразовательной организации)</w:t>
            </w:r>
          </w:p>
          <w:p w:rsidR="00E4537F" w:rsidRPr="00B67187" w:rsidRDefault="00CE57C1">
            <w:pPr>
              <w:tabs>
                <w:tab w:val="left" w:pos="284"/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7187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E4537F" w:rsidRPr="00B67187" w:rsidRDefault="00CE57C1">
            <w:pPr>
              <w:tabs>
                <w:tab w:val="left" w:pos="284"/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7187">
              <w:rPr>
                <w:rFonts w:ascii="Times New Roman" w:hAnsi="Times New Roman"/>
                <w:sz w:val="28"/>
                <w:szCs w:val="28"/>
              </w:rPr>
              <w:t>от____________________________________</w:t>
            </w:r>
          </w:p>
          <w:p w:rsidR="00E4537F" w:rsidRPr="00B67187" w:rsidRDefault="00CE57C1">
            <w:pPr>
              <w:tabs>
                <w:tab w:val="left" w:pos="284"/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7187">
              <w:rPr>
                <w:rFonts w:ascii="Times New Roman" w:hAnsi="Times New Roman"/>
                <w:sz w:val="28"/>
                <w:szCs w:val="28"/>
              </w:rPr>
              <w:t>____________________________________,</w:t>
            </w:r>
          </w:p>
          <w:p w:rsidR="00E4537F" w:rsidRPr="00B67187" w:rsidRDefault="00CE57C1">
            <w:pPr>
              <w:tabs>
                <w:tab w:val="left" w:pos="284"/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7187">
              <w:rPr>
                <w:rFonts w:ascii="Times New Roman" w:hAnsi="Times New Roman"/>
                <w:sz w:val="28"/>
                <w:szCs w:val="28"/>
              </w:rPr>
              <w:t>(ФИО)</w:t>
            </w:r>
          </w:p>
          <w:p w:rsidR="00E4537F" w:rsidRPr="00B67187" w:rsidRDefault="00CE57C1">
            <w:pPr>
              <w:tabs>
                <w:tab w:val="left" w:pos="284"/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7187">
              <w:rPr>
                <w:rFonts w:ascii="Times New Roman" w:hAnsi="Times New Roman"/>
                <w:sz w:val="28"/>
                <w:szCs w:val="28"/>
              </w:rPr>
              <w:t>проживающего по адресу:</w:t>
            </w:r>
          </w:p>
          <w:p w:rsidR="00E4537F" w:rsidRPr="00B67187" w:rsidRDefault="00CE57C1">
            <w:pPr>
              <w:tabs>
                <w:tab w:val="left" w:pos="284"/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718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__________________________________________________________________________,</w:t>
            </w:r>
          </w:p>
          <w:p w:rsidR="00E4537F" w:rsidRPr="00B67187" w:rsidRDefault="00CE57C1">
            <w:pPr>
              <w:tabs>
                <w:tab w:val="left" w:pos="284"/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7187">
              <w:rPr>
                <w:rFonts w:ascii="Times New Roman" w:hAnsi="Times New Roman"/>
                <w:sz w:val="28"/>
                <w:szCs w:val="28"/>
              </w:rPr>
              <w:t>тел.: ________________________________</w:t>
            </w:r>
          </w:p>
        </w:tc>
      </w:tr>
      <w:tr w:rsidR="00E4537F" w:rsidRPr="00B67187">
        <w:trPr>
          <w:jc w:val="center"/>
        </w:trPr>
        <w:tc>
          <w:tcPr>
            <w:tcW w:w="9985" w:type="dxa"/>
            <w:gridSpan w:val="4"/>
          </w:tcPr>
          <w:p w:rsidR="00E4537F" w:rsidRPr="00B67187" w:rsidRDefault="00E4537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P146"/>
            <w:bookmarkEnd w:id="1"/>
          </w:p>
          <w:p w:rsidR="00E4537F" w:rsidRPr="00B67187" w:rsidRDefault="00CE57C1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87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E4537F" w:rsidRPr="00B67187" w:rsidRDefault="00CE57C1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87">
              <w:rPr>
                <w:rFonts w:ascii="Times New Roman" w:hAnsi="Times New Roman"/>
                <w:sz w:val="28"/>
                <w:szCs w:val="28"/>
              </w:rPr>
              <w:t>о предоставлении меры социальной поддержки членам семей участников специальной военной операции</w:t>
            </w:r>
          </w:p>
        </w:tc>
      </w:tr>
      <w:tr w:rsidR="00E4537F" w:rsidRPr="00B67187">
        <w:trPr>
          <w:jc w:val="center"/>
        </w:trPr>
        <w:tc>
          <w:tcPr>
            <w:tcW w:w="9985" w:type="dxa"/>
            <w:gridSpan w:val="4"/>
          </w:tcPr>
          <w:p w:rsidR="00E4537F" w:rsidRPr="00B67187" w:rsidRDefault="00CE57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87">
              <w:rPr>
                <w:rFonts w:ascii="Times New Roman" w:hAnsi="Times New Roman"/>
                <w:sz w:val="28"/>
                <w:szCs w:val="28"/>
              </w:rPr>
              <w:t xml:space="preserve">Прошу предоставить моему сыну (моей дочери), опекаемому (опекаемой), </w:t>
            </w:r>
          </w:p>
          <w:p w:rsidR="00E4537F" w:rsidRPr="00B67187" w:rsidRDefault="00CE57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87">
              <w:rPr>
                <w:rFonts w:ascii="Times New Roman" w:hAnsi="Times New Roman"/>
                <w:sz w:val="28"/>
                <w:szCs w:val="28"/>
              </w:rPr>
              <w:t>(нужное подчеркнуть)</w:t>
            </w:r>
          </w:p>
          <w:p w:rsidR="00E4537F" w:rsidRPr="00B67187" w:rsidRDefault="00CE57C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87">
              <w:rPr>
                <w:rFonts w:ascii="Times New Roman" w:hAnsi="Times New Roman"/>
                <w:sz w:val="28"/>
                <w:szCs w:val="28"/>
              </w:rPr>
              <w:t xml:space="preserve"> пасынку (падчерице)___________________________________________________,                                                                                                        ___________________ года рождения, являющемуся (являющейся) членом семьи участника  специальной военной операции, меру социальной поддержки для членов семей участников специальной военной операции по обеспечению преимущественного права на перевод ребенка в другую общеобразовательную организацию, наиболее приближенную к месту жительства семьи в Шуйском муниципальном районе.</w:t>
            </w:r>
          </w:p>
        </w:tc>
      </w:tr>
      <w:tr w:rsidR="00E4537F" w:rsidRPr="00B67187">
        <w:trPr>
          <w:jc w:val="center"/>
        </w:trPr>
        <w:tc>
          <w:tcPr>
            <w:tcW w:w="9985" w:type="dxa"/>
            <w:gridSpan w:val="4"/>
          </w:tcPr>
          <w:p w:rsidR="00E4537F" w:rsidRPr="00B67187" w:rsidRDefault="00CE57C1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87">
              <w:rPr>
                <w:rFonts w:ascii="Times New Roman" w:hAnsi="Times New Roman"/>
                <w:sz w:val="28"/>
                <w:szCs w:val="28"/>
              </w:rPr>
              <w:t xml:space="preserve"> Порядком предоставления Услуги ознакомлен(а).</w:t>
            </w:r>
          </w:p>
          <w:p w:rsidR="00E4537F" w:rsidRPr="00B67187" w:rsidRDefault="00E4537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37F" w:rsidRPr="00B67187" w:rsidRDefault="00CE57C1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87">
              <w:rPr>
                <w:rFonts w:ascii="Times New Roman" w:hAnsi="Times New Roman"/>
                <w:sz w:val="28"/>
                <w:szCs w:val="28"/>
              </w:rPr>
              <w:t>В случае изменения оснований для предоставления меры поддержки моему сыну (моей дочери), опекаемому (опекаемой), пасынку (падчерице) обязуюсь письменно информировать руководителя общеобразовательной организации в течение 10 календарных дней.</w:t>
            </w:r>
          </w:p>
          <w:p w:rsidR="00E4537F" w:rsidRPr="00B67187" w:rsidRDefault="00E4537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37F">
        <w:trPr>
          <w:jc w:val="center"/>
        </w:trPr>
        <w:tc>
          <w:tcPr>
            <w:tcW w:w="3253" w:type="dxa"/>
          </w:tcPr>
          <w:p w:rsidR="00E4537F" w:rsidRPr="00B67187" w:rsidRDefault="00CE57C1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87">
              <w:rPr>
                <w:rFonts w:ascii="Times New Roman" w:hAnsi="Times New Roman"/>
                <w:sz w:val="28"/>
                <w:szCs w:val="28"/>
              </w:rPr>
              <w:t>Дата подачи заявления</w:t>
            </w:r>
          </w:p>
          <w:p w:rsidR="00E4537F" w:rsidRPr="00B67187" w:rsidRDefault="00CE57C1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87">
              <w:rPr>
                <w:rFonts w:ascii="Times New Roman" w:hAnsi="Times New Roman"/>
                <w:sz w:val="28"/>
                <w:szCs w:val="28"/>
              </w:rPr>
              <w:t>"___" __________ 20__ г.</w:t>
            </w:r>
          </w:p>
        </w:tc>
        <w:tc>
          <w:tcPr>
            <w:tcW w:w="2189" w:type="dxa"/>
            <w:gridSpan w:val="2"/>
          </w:tcPr>
          <w:p w:rsidR="00E4537F" w:rsidRPr="00B67187" w:rsidRDefault="00E4537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E4537F" w:rsidRPr="00B67187" w:rsidRDefault="00CE57C1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87">
              <w:rPr>
                <w:rFonts w:ascii="Times New Roman" w:hAnsi="Times New Roman"/>
                <w:sz w:val="28"/>
                <w:szCs w:val="28"/>
              </w:rPr>
              <w:t>Подпись заявителя</w:t>
            </w:r>
          </w:p>
          <w:p w:rsidR="00E4537F" w:rsidRDefault="00CE57C1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87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</w:tr>
    </w:tbl>
    <w:p w:rsidR="00E4537F" w:rsidRDefault="00E4537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37F" w:rsidRDefault="00E4537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37F" w:rsidRDefault="00E453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37F" w:rsidRDefault="00E4537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4537F" w:rsidSect="00E4537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76" w:rsidRDefault="00B47976">
      <w:pPr>
        <w:spacing w:line="240" w:lineRule="auto"/>
      </w:pPr>
      <w:r>
        <w:separator/>
      </w:r>
    </w:p>
  </w:endnote>
  <w:endnote w:type="continuationSeparator" w:id="0">
    <w:p w:rsidR="00B47976" w:rsidRDefault="00B47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76" w:rsidRDefault="00B47976">
      <w:pPr>
        <w:spacing w:after="0"/>
      </w:pPr>
      <w:r>
        <w:separator/>
      </w:r>
    </w:p>
  </w:footnote>
  <w:footnote w:type="continuationSeparator" w:id="0">
    <w:p w:rsidR="00B47976" w:rsidRDefault="00B479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7F" w:rsidRDefault="00E4537F">
    <w:pPr>
      <w:pStyle w:val="a5"/>
      <w:jc w:val="right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A471C9"/>
    <w:multiLevelType w:val="multilevel"/>
    <w:tmpl w:val="85A471C9"/>
    <w:lvl w:ilvl="0">
      <w:start w:val="3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9F3B89"/>
    <w:multiLevelType w:val="multilevel"/>
    <w:tmpl w:val="099F3B8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96CCB41"/>
    <w:multiLevelType w:val="multilevel"/>
    <w:tmpl w:val="596CCB41"/>
    <w:lvl w:ilvl="0">
      <w:start w:val="6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A09797C"/>
    <w:multiLevelType w:val="multilevel"/>
    <w:tmpl w:val="7A097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3D9"/>
    <w:rsid w:val="000A5962"/>
    <w:rsid w:val="00205608"/>
    <w:rsid w:val="00231132"/>
    <w:rsid w:val="002410A7"/>
    <w:rsid w:val="00277FE4"/>
    <w:rsid w:val="00310374"/>
    <w:rsid w:val="003F2E3E"/>
    <w:rsid w:val="004C0F63"/>
    <w:rsid w:val="004C59C4"/>
    <w:rsid w:val="004F1334"/>
    <w:rsid w:val="005C513D"/>
    <w:rsid w:val="005F73DB"/>
    <w:rsid w:val="006143D9"/>
    <w:rsid w:val="00635EA2"/>
    <w:rsid w:val="006A5B20"/>
    <w:rsid w:val="006F57D2"/>
    <w:rsid w:val="009420E3"/>
    <w:rsid w:val="0096074C"/>
    <w:rsid w:val="00A6320F"/>
    <w:rsid w:val="00A715E2"/>
    <w:rsid w:val="00B0561F"/>
    <w:rsid w:val="00B37B92"/>
    <w:rsid w:val="00B44347"/>
    <w:rsid w:val="00B47976"/>
    <w:rsid w:val="00B67187"/>
    <w:rsid w:val="00B770BD"/>
    <w:rsid w:val="00C504B5"/>
    <w:rsid w:val="00CC5A50"/>
    <w:rsid w:val="00CC5B42"/>
    <w:rsid w:val="00CC60EA"/>
    <w:rsid w:val="00CE57C1"/>
    <w:rsid w:val="00E22411"/>
    <w:rsid w:val="00E4537F"/>
    <w:rsid w:val="00E91F1A"/>
    <w:rsid w:val="00F8424C"/>
    <w:rsid w:val="00F94AEC"/>
    <w:rsid w:val="09500A19"/>
    <w:rsid w:val="10FE7819"/>
    <w:rsid w:val="12601EF7"/>
    <w:rsid w:val="13D92298"/>
    <w:rsid w:val="1E5E4692"/>
    <w:rsid w:val="283C06A4"/>
    <w:rsid w:val="35696E8C"/>
    <w:rsid w:val="41B977D8"/>
    <w:rsid w:val="482D27F8"/>
    <w:rsid w:val="4FE6564C"/>
    <w:rsid w:val="50B03A49"/>
    <w:rsid w:val="52C73A4C"/>
    <w:rsid w:val="5444492F"/>
    <w:rsid w:val="59DC51AB"/>
    <w:rsid w:val="5D703230"/>
    <w:rsid w:val="60540856"/>
    <w:rsid w:val="60DF5D70"/>
    <w:rsid w:val="62E036AC"/>
    <w:rsid w:val="6420575F"/>
    <w:rsid w:val="64B4744B"/>
    <w:rsid w:val="64E2173E"/>
    <w:rsid w:val="69000924"/>
    <w:rsid w:val="72F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AFC2"/>
  <w15:docId w15:val="{D8BB2193-EFC7-41B8-8876-F536E416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7F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4537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header"/>
    <w:basedOn w:val="a"/>
    <w:uiPriority w:val="99"/>
    <w:semiHidden/>
    <w:unhideWhenUsed/>
    <w:qFormat/>
    <w:rsid w:val="00E4537F"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unhideWhenUsed/>
    <w:qFormat/>
    <w:rsid w:val="00E4537F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semiHidden/>
    <w:unhideWhenUsed/>
    <w:qFormat/>
    <w:rsid w:val="00E45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E4537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qFormat/>
    <w:rsid w:val="00E4537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qFormat/>
    <w:rsid w:val="00E4537F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Standard">
    <w:name w:val="Standard"/>
    <w:qFormat/>
    <w:rsid w:val="00E4537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21">
    <w:name w:val="Заголовок 21"/>
    <w:basedOn w:val="Standard"/>
    <w:next w:val="Standard"/>
    <w:qFormat/>
    <w:rsid w:val="00E4537F"/>
    <w:pPr>
      <w:keepNext/>
      <w:tabs>
        <w:tab w:val="left" w:pos="8295"/>
      </w:tabs>
      <w:overflowPunct w:val="0"/>
      <w:autoSpaceDE w:val="0"/>
      <w:jc w:val="center"/>
      <w:outlineLvl w:val="1"/>
    </w:pPr>
    <w:rPr>
      <w:rFonts w:eastAsia="Times New Roman" w:cs="Times New Roman"/>
      <w:b/>
      <w:bCs/>
      <w:sz w:val="32"/>
      <w:szCs w:val="20"/>
    </w:rPr>
  </w:style>
  <w:style w:type="paragraph" w:customStyle="1" w:styleId="41">
    <w:name w:val="Заголовок 41"/>
    <w:basedOn w:val="Standard"/>
    <w:next w:val="Standard"/>
    <w:qFormat/>
    <w:rsid w:val="00E4537F"/>
    <w:pPr>
      <w:keepNext/>
      <w:overflowPunct w:val="0"/>
      <w:autoSpaceDE w:val="0"/>
      <w:jc w:val="center"/>
      <w:outlineLvl w:val="3"/>
    </w:pPr>
    <w:rPr>
      <w:rFonts w:eastAsia="Times New Roman" w:cs="Times New Roman"/>
      <w:b/>
      <w:bCs/>
      <w:sz w:val="28"/>
      <w:szCs w:val="20"/>
    </w:rPr>
  </w:style>
  <w:style w:type="paragraph" w:customStyle="1" w:styleId="1">
    <w:name w:val="Верхний колонтитул1"/>
    <w:basedOn w:val="Standard"/>
    <w:qFormat/>
    <w:rsid w:val="00E4537F"/>
    <w:pPr>
      <w:tabs>
        <w:tab w:val="center" w:pos="4153"/>
        <w:tab w:val="right" w:pos="8306"/>
      </w:tabs>
      <w:overflowPunct w:val="0"/>
      <w:autoSpaceDE w:val="0"/>
    </w:pPr>
    <w:rPr>
      <w:rFonts w:eastAsia="Times New Roman" w:cs="Times New Roman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4537F"/>
    <w:rPr>
      <w:rFonts w:ascii="Tahoma" w:hAnsi="Tahoma" w:cs="Tahoma"/>
      <w:sz w:val="16"/>
      <w:szCs w:val="16"/>
    </w:rPr>
  </w:style>
  <w:style w:type="paragraph" w:styleId="a8">
    <w:name w:val="No Spacing"/>
    <w:qFormat/>
    <w:rsid w:val="00E4537F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2184</Words>
  <Characters>12453</Characters>
  <Application>Microsoft Office Word</Application>
  <DocSecurity>0</DocSecurity>
  <Lines>103</Lines>
  <Paragraphs>29</Paragraphs>
  <ScaleCrop>false</ScaleCrop>
  <Company>Krokoz™</Company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отдела образования</dc:creator>
  <cp:lastModifiedBy>ГалочкинаАВ</cp:lastModifiedBy>
  <cp:revision>6</cp:revision>
  <cp:lastPrinted>2024-11-21T06:29:00Z</cp:lastPrinted>
  <dcterms:created xsi:type="dcterms:W3CDTF">2025-02-07T08:21:00Z</dcterms:created>
  <dcterms:modified xsi:type="dcterms:W3CDTF">2025-03-25T13:46:00Z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CF41C2BD02B6431F80883A29906AB11D_12</vt:lpwstr>
  </property>
</Properties>
</file>