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CF" w:rsidRDefault="00D73B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BCF" w:rsidRDefault="00D73BCF">
      <w:pPr>
        <w:pStyle w:val="ConsPlusNormal"/>
        <w:outlineLvl w:val="0"/>
      </w:pPr>
    </w:p>
    <w:p w:rsidR="00D73BCF" w:rsidRDefault="00D73BCF">
      <w:pPr>
        <w:pStyle w:val="ConsPlusTitle"/>
        <w:jc w:val="center"/>
        <w:outlineLvl w:val="0"/>
      </w:pPr>
      <w:r>
        <w:t>ИВАНОВСКАЯ ОБЛАСТЬ</w:t>
      </w:r>
    </w:p>
    <w:p w:rsidR="00D73BCF" w:rsidRDefault="00D73BCF">
      <w:pPr>
        <w:pStyle w:val="ConsPlusTitle"/>
        <w:jc w:val="center"/>
      </w:pPr>
      <w:r>
        <w:t>АДМИНИСТРАЦИЯ ГОРОДСКОГО ОКРУГА ШУЯ</w:t>
      </w:r>
    </w:p>
    <w:p w:rsidR="00D73BCF" w:rsidRDefault="00D73BCF">
      <w:pPr>
        <w:pStyle w:val="ConsPlusTitle"/>
        <w:jc w:val="center"/>
      </w:pPr>
    </w:p>
    <w:p w:rsidR="00D73BCF" w:rsidRDefault="00D73BCF">
      <w:pPr>
        <w:pStyle w:val="ConsPlusTitle"/>
        <w:jc w:val="center"/>
      </w:pPr>
      <w:r>
        <w:t>ПОСТАНОВЛЕНИЕ</w:t>
      </w:r>
    </w:p>
    <w:p w:rsidR="00D73BCF" w:rsidRDefault="00D73BCF">
      <w:pPr>
        <w:pStyle w:val="ConsPlusTitle"/>
        <w:jc w:val="center"/>
      </w:pPr>
      <w:r>
        <w:t>от 1 ноября 2016 г. N 1618</w:t>
      </w:r>
    </w:p>
    <w:p w:rsidR="00D73BCF" w:rsidRDefault="00D73BCF">
      <w:pPr>
        <w:pStyle w:val="ConsPlusTitle"/>
        <w:jc w:val="center"/>
      </w:pPr>
    </w:p>
    <w:p w:rsidR="00D73BCF" w:rsidRDefault="00D73BC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73BCF" w:rsidRDefault="00D73BCF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D73BCF" w:rsidRDefault="00D73BCF">
      <w:pPr>
        <w:pStyle w:val="ConsPlusTitle"/>
        <w:jc w:val="center"/>
      </w:pPr>
      <w:r>
        <w:t>И ЗАЧИСЛЕНИЕ ДЕТЕЙ В УЧРЕЖДЕНИЯ ДОПОЛНИТЕЛЬНОГО ОБРАЗОВАНИЯ,</w:t>
      </w:r>
    </w:p>
    <w:p w:rsidR="00D73BCF" w:rsidRDefault="00D73BCF">
      <w:pPr>
        <w:pStyle w:val="ConsPlusTitle"/>
        <w:jc w:val="center"/>
      </w:pPr>
      <w:r>
        <w:t>РЕАЛИЗУЮЩИЕ ДОПОЛНИТЕЛЬНЫЕ ОБЩЕОБРАЗОВАТЕЛЬНЫЕ ПРОГРАММЫ"</w:t>
      </w:r>
    </w:p>
    <w:p w:rsidR="00D73BCF" w:rsidRDefault="00D7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от 04.04.2019 N 348)</w:t>
            </w:r>
          </w:p>
        </w:tc>
      </w:tr>
    </w:tbl>
    <w:p w:rsidR="00D73BCF" w:rsidRDefault="00D73BCF">
      <w:pPr>
        <w:pStyle w:val="ConsPlusNormal"/>
        <w:jc w:val="center"/>
      </w:pPr>
    </w:p>
    <w:p w:rsidR="00D73BCF" w:rsidRDefault="00D73B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 городского округа Шуя постановляет: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постановка на учет и зачисление детей в учреждения дополнительного образования, реализующие дополнительные общеобразовательные программы" согласно Приложению.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12.01.2016 N 10 "Об утверждении административного регламента предоставления муниципальной услуги "Прием заявлений, постановка на учет и зачисление детей в учреждения дополнительного образования, реализующие дополнительные общеобразовательные программы" считать утратившим силу.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 xml:space="preserve">3. Комитету муниципальной службы и оргработы Администрации городского округа Шуя (Васильев А.А.) разместить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постановка на учет и зачисление детей в учреждения дополнительного образования, реализующие дополнительные общеобразовательные программы"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Шуя по социальным вопросам.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right"/>
      </w:pPr>
      <w:r>
        <w:t>Врип Главы Администрации</w:t>
      </w:r>
    </w:p>
    <w:p w:rsidR="00D73BCF" w:rsidRDefault="00D73BCF">
      <w:pPr>
        <w:pStyle w:val="ConsPlusNormal"/>
        <w:jc w:val="right"/>
      </w:pPr>
      <w:r>
        <w:t>городского округа Шуя</w:t>
      </w:r>
    </w:p>
    <w:p w:rsidR="00D73BCF" w:rsidRDefault="00D73BCF">
      <w:pPr>
        <w:pStyle w:val="ConsPlusNormal"/>
        <w:jc w:val="right"/>
      </w:pPr>
      <w:r>
        <w:t>О.В.СЛЕПЧЕНКОВ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</w:pPr>
    </w:p>
    <w:p w:rsidR="00D73BCF" w:rsidRDefault="00D73BCF">
      <w:pPr>
        <w:pStyle w:val="ConsPlusNormal"/>
        <w:jc w:val="right"/>
        <w:outlineLvl w:val="0"/>
      </w:pPr>
      <w:r>
        <w:lastRenderedPageBreak/>
        <w:t>Приложение</w:t>
      </w:r>
    </w:p>
    <w:p w:rsidR="00D73BCF" w:rsidRDefault="00D73BCF">
      <w:pPr>
        <w:pStyle w:val="ConsPlusNormal"/>
        <w:jc w:val="right"/>
      </w:pPr>
      <w:r>
        <w:t>к постановлению</w:t>
      </w:r>
    </w:p>
    <w:p w:rsidR="00D73BCF" w:rsidRDefault="00D73BCF">
      <w:pPr>
        <w:pStyle w:val="ConsPlusNormal"/>
        <w:jc w:val="right"/>
      </w:pPr>
      <w:r>
        <w:t>Администрации</w:t>
      </w:r>
    </w:p>
    <w:p w:rsidR="00D73BCF" w:rsidRDefault="00D73BCF">
      <w:pPr>
        <w:pStyle w:val="ConsPlusNormal"/>
        <w:jc w:val="right"/>
      </w:pPr>
      <w:r>
        <w:t>городского округа Шуя</w:t>
      </w:r>
    </w:p>
    <w:p w:rsidR="00D73BCF" w:rsidRDefault="00D73BCF">
      <w:pPr>
        <w:pStyle w:val="ConsPlusNormal"/>
        <w:jc w:val="right"/>
      </w:pPr>
      <w:r>
        <w:t>от 01.11.2016 N 1618</w:t>
      </w:r>
    </w:p>
    <w:p w:rsidR="00D73BCF" w:rsidRDefault="00D73BCF">
      <w:pPr>
        <w:pStyle w:val="ConsPlusNormal"/>
        <w:jc w:val="right"/>
      </w:pPr>
    </w:p>
    <w:p w:rsidR="00D73BCF" w:rsidRDefault="00D73BCF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D73BCF" w:rsidRDefault="00D73BCF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D73BCF" w:rsidRDefault="00D73BCF">
      <w:pPr>
        <w:pStyle w:val="ConsPlusTitle"/>
        <w:jc w:val="center"/>
      </w:pPr>
      <w:r>
        <w:t>ПОСТАНОВКА НА УЧЕТ И ЗАЧИСЛЕНИЕ ДЕТЕЙ В УЧРЕЖДЕНИЯ</w:t>
      </w:r>
    </w:p>
    <w:p w:rsidR="00D73BCF" w:rsidRDefault="00D73BCF">
      <w:pPr>
        <w:pStyle w:val="ConsPlusTitle"/>
        <w:jc w:val="center"/>
      </w:pPr>
      <w:r>
        <w:t>ДОПОЛНИТЕЛЬНОГО ОБРАЗОВАНИЯ, РЕАЛИЗУЮЩИЕ ОБРАЗОВАТЕЛЬНЫЕ</w:t>
      </w:r>
    </w:p>
    <w:p w:rsidR="00D73BCF" w:rsidRDefault="00D73BCF">
      <w:pPr>
        <w:pStyle w:val="ConsPlusTitle"/>
        <w:jc w:val="center"/>
      </w:pPr>
      <w:r>
        <w:t>ПРОГРАММЫ ДОПОЛНИТЕЛЬНОГО ОБРАЗОВАНИЯ"</w:t>
      </w:r>
    </w:p>
    <w:p w:rsidR="00D73BCF" w:rsidRDefault="00D7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от 04.04.2019 N 348)</w:t>
            </w:r>
          </w:p>
        </w:tc>
      </w:tr>
    </w:tbl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1"/>
      </w:pPr>
      <w:r>
        <w:t>1. Общие положения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"Прием заявлений, постановка на учет и зачисление детей в учреждения дополнительного образования, реализующие дополнительные общеобразовательные программы".</w:t>
      </w:r>
    </w:p>
    <w:p w:rsidR="00D73BCF" w:rsidRDefault="00D73BC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Заявителями на предоставление муниципальной услуги являются родители (законные представители) детей.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и юридические лица, имеющие на то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несовершеннолетние лица старше 6,5 лет.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1.3. Информация о порядке предоставления муниципальной услуги предоставляется непосредственно муниципальной образовательной организацией </w:t>
      </w:r>
      <w:hyperlink w:anchor="P258" w:history="1">
        <w:r>
          <w:rPr>
            <w:color w:val="0000FF"/>
          </w:rPr>
          <w:t>(Приложение N 1)</w:t>
        </w:r>
      </w:hyperlink>
      <w:r>
        <w:t xml:space="preserve"> либо в отделе образования Администрации городского округа Шуя: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1.4. Местонахождение отдела образования Администрации городского округа Шуя: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Адрес: пер. Милиционный, д. 4, г. Шуя, индекс: 155900.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Контактный телефон (телефон для справок) - 8 (49351) 4-26-24.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Интернет-сайт: www.http://schujagoo.iv-edu.ru.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lastRenderedPageBreak/>
        <w:t>Адрес электронной почты: obrasovanie@okrugshuya.ru.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1.5. При ответе на телефонные звонки специалист отдела образования Администрации городского округа Шуя, осуществляющий прием и консультирование, сняв трубку, должен представиться, назвав должность, фамилию, имя, отчество.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Специалист отдела образования Администрации городского округа Шуя,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1.6.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Normal"/>
        <w:ind w:firstLine="540"/>
        <w:jc w:val="both"/>
      </w:pPr>
      <w:r>
        <w:t>Прием заявлений, постановка на учет и зачисление детей в учреждения дополнительного образования, реализующие дополнительные общеобразовательные программы.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Title"/>
        <w:jc w:val="center"/>
        <w:outlineLvl w:val="2"/>
      </w:pPr>
      <w:r>
        <w:t>2.2. Наименование органа,</w:t>
      </w:r>
    </w:p>
    <w:p w:rsidR="00D73BCF" w:rsidRDefault="00D73BCF">
      <w:pPr>
        <w:pStyle w:val="ConsPlusTitle"/>
        <w:jc w:val="center"/>
      </w:pPr>
      <w:r>
        <w:t>предоставляющего муниципальную услугу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ind w:firstLine="540"/>
        <w:jc w:val="both"/>
      </w:pPr>
      <w:r>
        <w:t xml:space="preserve">2.2.1. Муниципальную услугу предоставляют муниципальные образовательные организации дополнительного образования детей городского округа Шуя Ивановской области </w:t>
      </w:r>
      <w:hyperlink w:anchor="P258" w:history="1">
        <w:r>
          <w:rPr>
            <w:color w:val="0000FF"/>
          </w:rPr>
          <w:t>(Приложение 1)</w:t>
        </w:r>
      </w:hyperlink>
      <w:r>
        <w:t>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зачисление лиц, предусмотренных </w:t>
      </w:r>
      <w:hyperlink w:anchor="P51" w:history="1">
        <w:r>
          <w:rPr>
            <w:color w:val="0000FF"/>
          </w:rPr>
          <w:t>п. 1.2</w:t>
        </w:r>
      </w:hyperlink>
      <w:r>
        <w:t xml:space="preserve"> настоящего Регламента, в образовательные организации дополнительного образования.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Срок непосредственного предоставления муниципальной услуги: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зачисление физического лица в образовательную организацию дополнительного образования осуществляется в течение 7 рабочих дней после регистрации заявления при наличии свободных мест и при отсутствии оснований для отказа.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D73BCF" w:rsidRDefault="00D73BCF">
      <w:pPr>
        <w:pStyle w:val="ConsPlusTitle"/>
        <w:jc w:val="center"/>
      </w:pPr>
      <w:r>
        <w:t>регулирующих отношения, возникающие</w:t>
      </w:r>
    </w:p>
    <w:p w:rsidR="00D73BCF" w:rsidRDefault="00D73BCF">
      <w:pPr>
        <w:pStyle w:val="ConsPlusTitle"/>
        <w:jc w:val="center"/>
      </w:pPr>
      <w:r>
        <w:t>в связи с предоставлением 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Предоставление муниципальной услуги "Прием заявлений, постановка на учет и зачисление детей в образовательные организации дополнительного образования, реализующие образовательные программы дополнительного образования" (далее - муниципальная услуга) осуществляется в соответствии с нормативно-правовыми документами: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04.08.2014 в N 31, ст. 4398, </w:t>
      </w:r>
      <w:r>
        <w:lastRenderedPageBreak/>
        <w:t>"Собрании законодательства Российской Федерации";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опубликованным 31 декабря 2012 г. в N 303 "РГ";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(с последующими изменениями), опубликованным в N 147 "РГ" от 05.08.1998;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 (647); в сборнике "Законы Ивановской области, постановления Ивановской областной Думы, иная официальная информация", июль 2013 г., N 10;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Постановлением главы городского округа Шуя Ивановской области от 02.07.2008 N 1155 "Об утверждении Положения об организации предоставления общедоступного бесплатного дошкольного образования, начального общего, основного общего, среднего (полного) общего образования по основным образовательным программам, дополнительного образования и об организации отдыха в каникулярное время, УКП на территории городского округа Шуя";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уставами образовательных организаций городского округа Шуя.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D73BCF" w:rsidRDefault="00D73BCF">
      <w:pPr>
        <w:pStyle w:val="ConsPlusTitle"/>
        <w:jc w:val="center"/>
      </w:pPr>
      <w:r>
        <w:t>для предоставления муниципальной услуги, подлежащих</w:t>
      </w:r>
    </w:p>
    <w:p w:rsidR="00D73BCF" w:rsidRDefault="00D73BCF">
      <w:pPr>
        <w:pStyle w:val="ConsPlusTitle"/>
        <w:jc w:val="center"/>
      </w:pPr>
      <w:r>
        <w:t>представлению заявителем, порядок их предоставления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Normal"/>
        <w:ind w:firstLine="540"/>
        <w:jc w:val="both"/>
      </w:pPr>
      <w:r>
        <w:t xml:space="preserve">2.6.1. Для зачисления ребенка в образовательную организацию дополнительного образования родители (законные представители) несовершеннолетних детей подают </w:t>
      </w:r>
      <w:hyperlink w:anchor="P302" w:history="1">
        <w:r>
          <w:rPr>
            <w:color w:val="0000FF"/>
          </w:rPr>
          <w:t>заявление</w:t>
        </w:r>
      </w:hyperlink>
      <w:r>
        <w:t xml:space="preserve"> (Приложение 2), к которому прилагаются следующие документы: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1. оригинал и ксерокопия свидетельства о рождении либо паспорта ребенка;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 медицинская справка о состоянии здоровья ребенка с заключением о возможности заниматься в группах дополнительного образования по избранному профилю.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lastRenderedPageBreak/>
        <w:t>Копии предъявляемых при приеме документов хранятся в учреждении на время обучения ребенка.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2.6.2. Все документы предоставляются заявителем лично.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D73BCF" w:rsidRDefault="00D73BCF">
      <w:pPr>
        <w:pStyle w:val="ConsPlusTitle"/>
        <w:jc w:val="center"/>
      </w:pPr>
      <w:r>
        <w:t>документов, необходимых для предоставления</w:t>
      </w:r>
    </w:p>
    <w:p w:rsidR="00D73BCF" w:rsidRDefault="00D73BCF">
      <w:pPr>
        <w:pStyle w:val="ConsPlusTitle"/>
        <w:jc w:val="center"/>
      </w:pPr>
      <w:r>
        <w:t>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Title"/>
        <w:jc w:val="center"/>
        <w:outlineLvl w:val="2"/>
      </w:pPr>
      <w:r>
        <w:t>2.8. Исчерпывающий перечень оснований</w:t>
      </w:r>
    </w:p>
    <w:p w:rsidR="00D73BCF" w:rsidRDefault="00D73BCF">
      <w:pPr>
        <w:pStyle w:val="ConsPlusTitle"/>
        <w:jc w:val="center"/>
      </w:pPr>
      <w:r>
        <w:t>для отказа в предоставлении муниципальной услуги</w:t>
      </w:r>
    </w:p>
    <w:p w:rsidR="00D73BCF" w:rsidRDefault="00D73BCF">
      <w:pPr>
        <w:pStyle w:val="ConsPlusNormal"/>
      </w:pPr>
    </w:p>
    <w:p w:rsidR="00D73BCF" w:rsidRDefault="00D73BCF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отсутствие свободных мест;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наличие медицинских противопоказаний получателя услуги к посещению учреждения;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несоответствие возраста получателя услуги требованиям настоящего административного регламента;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2.9. Размер платы, взимаемой с заявителя</w:t>
      </w:r>
    </w:p>
    <w:p w:rsidR="00D73BCF" w:rsidRDefault="00D73BCF">
      <w:pPr>
        <w:pStyle w:val="ConsPlusTitle"/>
        <w:jc w:val="center"/>
      </w:pPr>
      <w:r>
        <w:t>при предоставлении муниципальной услуги</w:t>
      </w:r>
    </w:p>
    <w:p w:rsidR="00D73BCF" w:rsidRDefault="00D73BCF">
      <w:pPr>
        <w:pStyle w:val="ConsPlusNormal"/>
      </w:pPr>
    </w:p>
    <w:p w:rsidR="00D73BCF" w:rsidRDefault="00D73BCF">
      <w:pPr>
        <w:pStyle w:val="ConsPlusNormal"/>
        <w:ind w:firstLine="540"/>
        <w:jc w:val="both"/>
      </w:pPr>
      <w:r>
        <w:t>Предоставление муниципальной услуги обучающимся по основным общеобразовательным программам производится бесплатно за счет средств муниципального бюджета.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Title"/>
        <w:jc w:val="center"/>
        <w:outlineLvl w:val="2"/>
      </w:pPr>
      <w:r>
        <w:t>2.10. Показатели доступности и качества 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2.10.1. Показателями доступности предоставления муниципальной услуги являются: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2.10.2. При оценке качества муниципальной услуги используются следующие критерии: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образовательной программой дополнительного образования;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предоставляемой услуги стандарту.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2.11. Максимальный срок ожидания в очереди</w:t>
      </w:r>
    </w:p>
    <w:p w:rsidR="00D73BCF" w:rsidRDefault="00D73BCF">
      <w:pPr>
        <w:pStyle w:val="ConsPlusTitle"/>
        <w:jc w:val="center"/>
      </w:pPr>
      <w:r>
        <w:t>при подаче заявления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Title"/>
        <w:jc w:val="center"/>
        <w:outlineLvl w:val="2"/>
      </w:pPr>
      <w:r>
        <w:t>2.12. Срок регистрации заявления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2.12.1. При личном обращении граждан заявление регистрируется уполномоченным должностным лицом общеобразовательной организации в день его поступления в образовательную организацию дополнительного образования детей.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2"/>
      </w:pPr>
      <w:r>
        <w:t>2.13. Срок получения результата предоставления</w:t>
      </w:r>
    </w:p>
    <w:p w:rsidR="00D73BCF" w:rsidRDefault="00D73BCF">
      <w:pPr>
        <w:pStyle w:val="ConsPlusTitle"/>
        <w:jc w:val="center"/>
      </w:pPr>
      <w:r>
        <w:t>муниципальной услуги</w:t>
      </w:r>
    </w:p>
    <w:p w:rsidR="00D73BCF" w:rsidRDefault="00D73BCF">
      <w:pPr>
        <w:pStyle w:val="ConsPlusNormal"/>
      </w:pPr>
    </w:p>
    <w:p w:rsidR="00D73BCF" w:rsidRDefault="00D73BCF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- зачисление физического лица в образовательную организацию дополнительного образования осуществляется в течение 7 рабочих дней после регистрации заявления при отсутствии оснований для отказа.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D73BCF" w:rsidRDefault="00D73BCF">
      <w:pPr>
        <w:pStyle w:val="ConsPlusTitle"/>
        <w:jc w:val="center"/>
      </w:pPr>
      <w:r>
        <w:t>муниципальная услуга, к местам ожидания и приема заявителей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оргтехникой.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муниципальной услуги, праве и порядке обжалования действий (бездействия)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2.14.5. Доступ заявителей к местам приема заявлений должен быть беспрепятственным (доступ в образовательную организацию - в соответствии с пропускным режимом).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2.14.6. Здания образовательных организаций, в которых предоставляется муниципальная услуга, должны соответствовать санитарно-гигиеническим требованиям.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2.14.7. Учебные помещения должны иметь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2.14.8. Оборудование учебных кабинетов должно соответствовать санитарно-гигиеническим требованиям.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2.14.9. Помещения для образовательного процесса должны соответствовать и </w:t>
      </w:r>
      <w:proofErr w:type="gramStart"/>
      <w:r>
        <w:t>санитарным нормам</w:t>
      </w:r>
      <w:proofErr w:type="gramEnd"/>
      <w:r>
        <w:t xml:space="preserve"> и правилам.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lastRenderedPageBreak/>
        <w:t>2.14.10. Обеспечение доступности муниципальной услуги для инвалидов и других маломобильных групп населения.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2.14.10.1. возможность беспрепятственного входа в объекты и выхода из них;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2.14.10.3. оборудование на прилегающих к зданию территориях мест для парковки автотранспортных средств инвалидов;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2.14.10.8. обеспечение допуска сурдопереводчика, тифлосурдопереводчика, а также иного лица, владеющего жестовым языком;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2.14.10.9. обеспечение условий доступности для инвалидов по зрению официального сайта органа местного самоуправления городского округа Шуя в информационно-телекоммуникационной сети "Интернет";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2.14.10.10.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2.14.10.11. предоставление, при необходимости, услуги по месту жительства инвалида или в дистанционном режиме;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2.14.10.12.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D73BCF" w:rsidRDefault="00D73BCF">
      <w:pPr>
        <w:pStyle w:val="ConsPlusNormal"/>
      </w:pPr>
    </w:p>
    <w:p w:rsidR="00D73BCF" w:rsidRDefault="00D73BCF">
      <w:pPr>
        <w:pStyle w:val="ConsPlusTitle"/>
        <w:jc w:val="center"/>
        <w:outlineLvl w:val="2"/>
      </w:pPr>
      <w:r>
        <w:t>2.15. Предоставление услуги через МФЦ</w:t>
      </w:r>
    </w:p>
    <w:p w:rsidR="00D73BCF" w:rsidRDefault="00D73BCF">
      <w:pPr>
        <w:pStyle w:val="ConsPlusNormal"/>
      </w:pPr>
    </w:p>
    <w:p w:rsidR="00D73BCF" w:rsidRDefault="00D73BCF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Title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D73BCF" w:rsidRDefault="00D73BCF">
      <w:pPr>
        <w:pStyle w:val="ConsPlusTitle"/>
        <w:jc w:val="center"/>
      </w:pPr>
      <w:r>
        <w:t>административных процедур, требования</w:t>
      </w:r>
    </w:p>
    <w:p w:rsidR="00D73BCF" w:rsidRDefault="00D73BCF">
      <w:pPr>
        <w:pStyle w:val="ConsPlusTitle"/>
        <w:jc w:val="center"/>
      </w:pPr>
      <w:r>
        <w:t>к порядку их выполнения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Предоставление муниципальной услуги включает в себя последовательность следующих административных действий: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3.1. Прием и регистрация заявления от заявителя о предоставлении муниципальной услуги: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прием и регистрация запроса (заявления) в письменной форме о предоставлении информации - в течение 15 минут;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рассмотрение запроса (заявителя) и подготовка проекта ответа (информации) - в течение 10 дней;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регистрация ответа (информации) и направление ответа (информации) заявителю почтовой связью, электронной почтой либо посредством использования официального сайта Муниципального образовательного учреждения дополнительного образования детей - в течение одного дня.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3.2. Зачисление физического лица в общеобразовательное учреждение либо отказ в предоставлении услуги.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3.3. Результатом административной процедуры является издание приказа о зачислении либо письменный отказ с указанием причины.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3.4. Предоставление муниципальной услуги осуществляют сотрудники в соответствии со штатным расписанием, соответствующим типу и виду муниципальной образовательной организации. Ответственный за оказание муниципальной услуги - руководитель муниципальной образовательной организации.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Title"/>
        <w:jc w:val="center"/>
        <w:outlineLvl w:val="1"/>
      </w:pPr>
      <w:r>
        <w:t>4. Формы контроля за исполнением</w:t>
      </w:r>
    </w:p>
    <w:p w:rsidR="00D73BCF" w:rsidRDefault="00D73BCF">
      <w:pPr>
        <w:pStyle w:val="ConsPlusTitle"/>
        <w:jc w:val="center"/>
      </w:pPr>
      <w:r>
        <w:t>административного регламента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ind w:firstLine="540"/>
        <w:jc w:val="both"/>
      </w:pPr>
      <w:r>
        <w:t>4.1. Мероприятия по текущему контролю за предоставлением муниципальной услуги проводятся в форме проверок.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4.2. Проверки могут быть плановыми и внеплановыми.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4.2.1. Плановые проверки проводятся в соответствии с планом отдела образования Администрации городского округа Шуя.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4.2.2. Внеплановые проверки проводятся в случае поступления в отдел образования Администрации городского округа Шуя обращений физических или юридических лиц с жалобами на нарушения их прав и законных интересов, а также для проверки исполнения предписаний об устранении выявленных нарушений.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4.3. Контроль за предоставлением муниципальной услуги осуществляется специалистами отдела образования Администрации городского округа Шуя.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4.4. Контроль осуществляется на основании приказа начальника отдела образования Администрации городского округа Шуя.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4.5. Результаты проверки предоставления муниципальной услуги доводятся до руководителей муниципальных общеобразовательных организаций в письменной форме.</w:t>
      </w:r>
    </w:p>
    <w:p w:rsidR="00D73BCF" w:rsidRDefault="00D7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BCF" w:rsidRDefault="00D73BC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D73BCF" w:rsidRDefault="00D73BC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73BCF" w:rsidRDefault="00D73BCF">
      <w:pPr>
        <w:pStyle w:val="ConsPlusNormal"/>
        <w:spacing w:before="280"/>
        <w:ind w:firstLine="540"/>
        <w:jc w:val="both"/>
      </w:pPr>
      <w:r>
        <w:t>4.7.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РФ.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Title"/>
        <w:jc w:val="center"/>
        <w:outlineLvl w:val="1"/>
      </w:pPr>
      <w:r>
        <w:t>5. Порядок досудебного обжалования действий (бездействия)</w:t>
      </w:r>
    </w:p>
    <w:p w:rsidR="00D73BCF" w:rsidRDefault="00D73BCF">
      <w:pPr>
        <w:pStyle w:val="ConsPlusTitle"/>
        <w:jc w:val="center"/>
      </w:pPr>
      <w:r>
        <w:t>и решений, осуществляемых (принятых) в ходе предоставления</w:t>
      </w:r>
    </w:p>
    <w:p w:rsidR="00D73BCF" w:rsidRDefault="00D73BCF">
      <w:pPr>
        <w:pStyle w:val="ConsPlusTitle"/>
        <w:jc w:val="center"/>
      </w:pPr>
      <w:r>
        <w:t>муниципальной услуги</w:t>
      </w:r>
    </w:p>
    <w:p w:rsidR="00D73BCF" w:rsidRDefault="00D73BCF">
      <w:pPr>
        <w:pStyle w:val="ConsPlusNormal"/>
        <w:ind w:firstLine="540"/>
        <w:jc w:val="both"/>
      </w:pPr>
    </w:p>
    <w:p w:rsidR="00D73BCF" w:rsidRDefault="00D73BCF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2) нарушение срока предоставления услуг;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7)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5.2. Заявители имеют право на обжалование действий (бездействия) и решений сотрудников муниципальных общеобразовательных организаций в соответствии с действующим законодательством.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5.3. Жалоба может быть подана в муниципальную образовательную организацию, отдел образования Администрации городского округа Шуя,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"Интернет", официального сайта образовательной организации, сайта отдела образования Администрации городского округа Шуя, сайта Администрации городского округа Шуя,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5.4. В заявлении (жалобе) потребитель муниципальной услуги указывает: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1) наименование организации предоставления муниципальной услуги;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lastRenderedPageBreak/>
        <w:t>2) фамилию, имя, отчество заявителя;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3) адрес (почтовый), по которому должен быть направлен ответ, контактный телефон (при его наличии);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4) суть жалобы (заявления);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5) личную подпись и дату.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потребитель прилагает к жалобе документы и материалы либо их копии. Потребитель имеет право на получение информации и документов, необходимых для обоснования и рассмотрения жалобы.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5.5. Заявление (жалоба) подлежит обязательной регистрации и передаче руководителю учреждения, руководителю отдела образования Администрации городского округа Шуя или Главе городского округа Шуя.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5.6. Жалоба подлежит рассмотрению должностным лицом, наделенным полномочиями пол рассмотрению жалоб, в течение пятнадцати рабочих дней со дня ее регистрации,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жалобы может быть сокращен.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5.7. Муниципальная образовательная организация, отдел образования Администрации городского округа Шуя или Администрация городского округа Шуя: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потребителя, направившего обращение;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2) запрашивают необходимые для рассмотрения обращения документы и материалы;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заявителя;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4) дают письменный ответ по существу вопросов, поставленных в обращении;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5)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- об отказе в удовлетворении жалобы.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>5.9. Потребитель муниципальной услуги вправе обжаловать решения, принятые в ходе предоставления муниципальной услуги, действия (бездействия)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D73BCF" w:rsidRDefault="00D73BCF">
      <w:pPr>
        <w:pStyle w:val="ConsPlusNormal"/>
        <w:spacing w:before="220"/>
        <w:ind w:firstLine="540"/>
        <w:jc w:val="both"/>
      </w:pPr>
      <w:r>
        <w:t xml:space="preserve">5.10. О нарушении должностными лицами, оказывающими муниципальную услугу, </w:t>
      </w:r>
      <w:r>
        <w:lastRenderedPageBreak/>
        <w:t>требований настоящего административного регламента также можно сообщить по электронному адресу: obrasovanie@okrugshuya.ru.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</w:pPr>
    </w:p>
    <w:p w:rsidR="00D73BCF" w:rsidRDefault="00D73BCF">
      <w:pPr>
        <w:pStyle w:val="ConsPlusNormal"/>
        <w:jc w:val="right"/>
        <w:outlineLvl w:val="1"/>
      </w:pPr>
      <w:bookmarkStart w:id="2" w:name="P258"/>
      <w:bookmarkEnd w:id="2"/>
      <w:r>
        <w:t>Приложение 1</w:t>
      </w:r>
    </w:p>
    <w:p w:rsidR="00D73BCF" w:rsidRDefault="00D73BCF">
      <w:pPr>
        <w:pStyle w:val="ConsPlusNormal"/>
        <w:jc w:val="right"/>
      </w:pPr>
      <w:r>
        <w:t>к административному регламенту</w:t>
      </w:r>
    </w:p>
    <w:p w:rsidR="00D73BCF" w:rsidRDefault="00D73BCF">
      <w:pPr>
        <w:pStyle w:val="ConsPlusNormal"/>
        <w:jc w:val="right"/>
      </w:pPr>
      <w:r>
        <w:t>предоставления муниципальной услуги</w:t>
      </w:r>
    </w:p>
    <w:p w:rsidR="00D73BCF" w:rsidRDefault="00D73BCF">
      <w:pPr>
        <w:pStyle w:val="ConsPlusNormal"/>
        <w:jc w:val="right"/>
      </w:pPr>
      <w:r>
        <w:t>"Прием заявлений, постановка на учет и зачисление детей</w:t>
      </w:r>
    </w:p>
    <w:p w:rsidR="00D73BCF" w:rsidRDefault="00D73BCF">
      <w:pPr>
        <w:pStyle w:val="ConsPlusNormal"/>
        <w:jc w:val="right"/>
      </w:pPr>
      <w:r>
        <w:t>в учреждения дополнительного образования,</w:t>
      </w:r>
    </w:p>
    <w:p w:rsidR="00D73BCF" w:rsidRDefault="00D73BCF">
      <w:pPr>
        <w:pStyle w:val="ConsPlusNormal"/>
        <w:jc w:val="right"/>
      </w:pPr>
      <w:r>
        <w:t>реализующие дополнительные общеобразовательные программы"</w:t>
      </w:r>
    </w:p>
    <w:p w:rsidR="00D73BCF" w:rsidRDefault="00D73BCF">
      <w:pPr>
        <w:pStyle w:val="ConsPlusNormal"/>
        <w:jc w:val="both"/>
      </w:pPr>
    </w:p>
    <w:p w:rsidR="00D73BCF" w:rsidRDefault="00D73BCF">
      <w:pPr>
        <w:sectPr w:rsidR="00D73BCF" w:rsidSect="002A3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494"/>
        <w:gridCol w:w="1499"/>
        <w:gridCol w:w="2310"/>
        <w:gridCol w:w="1191"/>
      </w:tblGrid>
      <w:tr w:rsidR="00D73BCF">
        <w:tc>
          <w:tcPr>
            <w:tcW w:w="567" w:type="dxa"/>
          </w:tcPr>
          <w:p w:rsidR="00D73BCF" w:rsidRDefault="00D73BC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</w:tcPr>
          <w:p w:rsidR="00D73BCF" w:rsidRDefault="00D73BC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494" w:type="dxa"/>
          </w:tcPr>
          <w:p w:rsidR="00D73BCF" w:rsidRDefault="00D73BCF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99" w:type="dxa"/>
          </w:tcPr>
          <w:p w:rsidR="00D73BCF" w:rsidRDefault="00D73BCF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310" w:type="dxa"/>
          </w:tcPr>
          <w:p w:rsidR="00D73BCF" w:rsidRDefault="00D73BCF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191" w:type="dxa"/>
          </w:tcPr>
          <w:p w:rsidR="00D73BCF" w:rsidRDefault="00D73BCF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D73BCF">
        <w:tc>
          <w:tcPr>
            <w:tcW w:w="567" w:type="dxa"/>
          </w:tcPr>
          <w:p w:rsidR="00D73BCF" w:rsidRDefault="00D73BC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572" w:type="dxa"/>
          </w:tcPr>
          <w:p w:rsidR="00D73BCF" w:rsidRDefault="00D73BCF">
            <w:pPr>
              <w:pStyle w:val="ConsPlusNormal"/>
              <w:jc w:val="both"/>
            </w:pPr>
            <w:r>
              <w:t>Муниципальное общеобразовательное учреждение дополнительного образования детей "Детский оздоровительно-образовательный (спортивный) центр"</w:t>
            </w:r>
          </w:p>
        </w:tc>
        <w:tc>
          <w:tcPr>
            <w:tcW w:w="2494" w:type="dxa"/>
          </w:tcPr>
          <w:p w:rsidR="00D73BCF" w:rsidRDefault="00D73BCF">
            <w:pPr>
              <w:pStyle w:val="ConsPlusNormal"/>
              <w:jc w:val="both"/>
            </w:pPr>
            <w:r>
              <w:t>155900, Ивановская обл., г. Шуя, ул. 1 Нагорная, д. 14</w:t>
            </w:r>
          </w:p>
        </w:tc>
        <w:tc>
          <w:tcPr>
            <w:tcW w:w="1499" w:type="dxa"/>
          </w:tcPr>
          <w:p w:rsidR="00D73BCF" w:rsidRDefault="00D73BCF">
            <w:pPr>
              <w:pStyle w:val="ConsPlusNormal"/>
              <w:jc w:val="both"/>
            </w:pPr>
            <w:r>
              <w:t>8 (49351) 4-97-31</w:t>
            </w:r>
          </w:p>
        </w:tc>
        <w:tc>
          <w:tcPr>
            <w:tcW w:w="2310" w:type="dxa"/>
          </w:tcPr>
          <w:p w:rsidR="00D73BCF" w:rsidRDefault="00D73BCF">
            <w:pPr>
              <w:pStyle w:val="ConsPlusNormal"/>
              <w:jc w:val="both"/>
            </w:pPr>
            <w:r>
              <w:t>cdt_shuya@mail.ru</w:t>
            </w:r>
          </w:p>
        </w:tc>
        <w:tc>
          <w:tcPr>
            <w:tcW w:w="1191" w:type="dxa"/>
          </w:tcPr>
          <w:p w:rsidR="00D73BCF" w:rsidRDefault="00D73BCF">
            <w:pPr>
              <w:pStyle w:val="ConsPlusNormal"/>
              <w:jc w:val="both"/>
            </w:pPr>
            <w:r>
              <w:t>8.00 - 17.00</w:t>
            </w:r>
          </w:p>
        </w:tc>
      </w:tr>
      <w:tr w:rsidR="00D73BCF">
        <w:tc>
          <w:tcPr>
            <w:tcW w:w="567" w:type="dxa"/>
          </w:tcPr>
          <w:p w:rsidR="00D73BCF" w:rsidRDefault="00D73BC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572" w:type="dxa"/>
          </w:tcPr>
          <w:p w:rsidR="00D73BCF" w:rsidRDefault="00D73BCF">
            <w:pPr>
              <w:pStyle w:val="ConsPlusNormal"/>
              <w:jc w:val="both"/>
            </w:pPr>
            <w:r>
              <w:t>Муниципальное общеобразовательное учреждение дополнительного образования детей "Детская юношеская спортивная школа"</w:t>
            </w:r>
          </w:p>
        </w:tc>
        <w:tc>
          <w:tcPr>
            <w:tcW w:w="2494" w:type="dxa"/>
          </w:tcPr>
          <w:p w:rsidR="00D73BCF" w:rsidRDefault="00D73BCF">
            <w:pPr>
              <w:pStyle w:val="ConsPlusNormal"/>
              <w:jc w:val="both"/>
            </w:pPr>
            <w:r>
              <w:t>155900, Ивановская обл., г. Шуя, ул. Горелова, д. 12</w:t>
            </w:r>
          </w:p>
        </w:tc>
        <w:tc>
          <w:tcPr>
            <w:tcW w:w="1499" w:type="dxa"/>
          </w:tcPr>
          <w:p w:rsidR="00D73BCF" w:rsidRDefault="00D73BCF">
            <w:pPr>
              <w:pStyle w:val="ConsPlusNormal"/>
              <w:jc w:val="both"/>
            </w:pPr>
            <w:r>
              <w:t>8 (49351) 4-55-26</w:t>
            </w:r>
          </w:p>
        </w:tc>
        <w:tc>
          <w:tcPr>
            <w:tcW w:w="2310" w:type="dxa"/>
          </w:tcPr>
          <w:p w:rsidR="00D73BCF" w:rsidRDefault="00D73BCF">
            <w:pPr>
              <w:pStyle w:val="ConsPlusNormal"/>
              <w:jc w:val="both"/>
            </w:pPr>
            <w:r>
              <w:t>doosc@mail.ru</w:t>
            </w:r>
          </w:p>
        </w:tc>
        <w:tc>
          <w:tcPr>
            <w:tcW w:w="1191" w:type="dxa"/>
          </w:tcPr>
          <w:p w:rsidR="00D73BCF" w:rsidRDefault="00D73BCF">
            <w:pPr>
              <w:pStyle w:val="ConsPlusNormal"/>
              <w:jc w:val="both"/>
            </w:pPr>
            <w:r>
              <w:t>8.00 - 17.00</w:t>
            </w:r>
          </w:p>
        </w:tc>
      </w:tr>
      <w:tr w:rsidR="00D73BCF">
        <w:tc>
          <w:tcPr>
            <w:tcW w:w="567" w:type="dxa"/>
          </w:tcPr>
          <w:p w:rsidR="00D73BCF" w:rsidRDefault="00D73BC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572" w:type="dxa"/>
          </w:tcPr>
          <w:p w:rsidR="00D73BCF" w:rsidRDefault="00D73BCF">
            <w:pPr>
              <w:pStyle w:val="ConsPlusNormal"/>
              <w:jc w:val="both"/>
            </w:pPr>
            <w:r>
              <w:t>Муниципальное общеобразовательное учреждение дополнительного образования детей "Центр детского творчества"</w:t>
            </w:r>
          </w:p>
        </w:tc>
        <w:tc>
          <w:tcPr>
            <w:tcW w:w="2494" w:type="dxa"/>
          </w:tcPr>
          <w:p w:rsidR="00D73BCF" w:rsidRDefault="00D73BCF">
            <w:pPr>
              <w:pStyle w:val="ConsPlusNormal"/>
              <w:jc w:val="both"/>
            </w:pPr>
            <w:r>
              <w:t>155900, Ивановская обл., г. Шуя, пл. Ленина, д. 3</w:t>
            </w:r>
          </w:p>
        </w:tc>
        <w:tc>
          <w:tcPr>
            <w:tcW w:w="1499" w:type="dxa"/>
          </w:tcPr>
          <w:p w:rsidR="00D73BCF" w:rsidRDefault="00D73BCF">
            <w:pPr>
              <w:pStyle w:val="ConsPlusNormal"/>
              <w:jc w:val="both"/>
            </w:pPr>
            <w:r>
              <w:t>8 (49351) 4-15-96,</w:t>
            </w:r>
          </w:p>
          <w:p w:rsidR="00D73BCF" w:rsidRDefault="00D73BCF">
            <w:pPr>
              <w:pStyle w:val="ConsPlusNormal"/>
              <w:jc w:val="both"/>
            </w:pPr>
            <w:r>
              <w:t>4-24-57</w:t>
            </w:r>
          </w:p>
        </w:tc>
        <w:tc>
          <w:tcPr>
            <w:tcW w:w="2310" w:type="dxa"/>
          </w:tcPr>
          <w:p w:rsidR="00D73BCF" w:rsidRDefault="00D73BCF">
            <w:pPr>
              <w:pStyle w:val="ConsPlusNormal"/>
              <w:jc w:val="both"/>
            </w:pPr>
            <w:r>
              <w:t>shuyaDUSH@mail.ru</w:t>
            </w:r>
          </w:p>
        </w:tc>
        <w:tc>
          <w:tcPr>
            <w:tcW w:w="1191" w:type="dxa"/>
          </w:tcPr>
          <w:p w:rsidR="00D73BCF" w:rsidRDefault="00D73BCF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D73BCF" w:rsidRDefault="00D73BCF">
      <w:pPr>
        <w:sectPr w:rsidR="00D73B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</w:pPr>
    </w:p>
    <w:p w:rsidR="00D73BCF" w:rsidRDefault="00D73BCF">
      <w:pPr>
        <w:pStyle w:val="ConsPlusNormal"/>
        <w:jc w:val="center"/>
      </w:pPr>
    </w:p>
    <w:p w:rsidR="00D73BCF" w:rsidRDefault="00D73BCF">
      <w:pPr>
        <w:pStyle w:val="ConsPlusNormal"/>
        <w:jc w:val="right"/>
        <w:outlineLvl w:val="1"/>
      </w:pPr>
      <w:r>
        <w:t>Приложение 2</w:t>
      </w:r>
    </w:p>
    <w:p w:rsidR="00D73BCF" w:rsidRDefault="00D73BCF">
      <w:pPr>
        <w:pStyle w:val="ConsPlusNormal"/>
        <w:jc w:val="right"/>
      </w:pPr>
      <w:r>
        <w:t>к административному регламенту</w:t>
      </w:r>
    </w:p>
    <w:p w:rsidR="00D73BCF" w:rsidRDefault="00D73BCF">
      <w:pPr>
        <w:pStyle w:val="ConsPlusNormal"/>
        <w:jc w:val="right"/>
      </w:pPr>
      <w:r>
        <w:t>предоставления муниципальной услуги</w:t>
      </w:r>
    </w:p>
    <w:p w:rsidR="00D73BCF" w:rsidRDefault="00D73BCF">
      <w:pPr>
        <w:pStyle w:val="ConsPlusNormal"/>
        <w:jc w:val="right"/>
      </w:pPr>
      <w:r>
        <w:t>"Прием заявлений, постановка на учет и зачисление детей</w:t>
      </w:r>
    </w:p>
    <w:p w:rsidR="00D73BCF" w:rsidRDefault="00D73BCF">
      <w:pPr>
        <w:pStyle w:val="ConsPlusNormal"/>
        <w:jc w:val="right"/>
      </w:pPr>
      <w:r>
        <w:t>в учреждения дополнительного образования,</w:t>
      </w:r>
    </w:p>
    <w:p w:rsidR="00D73BCF" w:rsidRDefault="00D73BCF">
      <w:pPr>
        <w:pStyle w:val="ConsPlusNormal"/>
        <w:jc w:val="right"/>
      </w:pPr>
      <w:r>
        <w:t>реализующие дополнительные общеобразовательные программы"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center"/>
      </w:pPr>
      <w:bookmarkStart w:id="3" w:name="P302"/>
      <w:bookmarkEnd w:id="3"/>
      <w:r>
        <w:t>Образец заявления</w:t>
      </w:r>
    </w:p>
    <w:p w:rsidR="00D73BCF" w:rsidRDefault="00D73BCF">
      <w:pPr>
        <w:pStyle w:val="ConsPlusNormal"/>
        <w:jc w:val="center"/>
      </w:pPr>
      <w:r>
        <w:t>на получение муниципальной услуги</w:t>
      </w:r>
    </w:p>
    <w:p w:rsidR="00D73BCF" w:rsidRDefault="00D73BCF">
      <w:pPr>
        <w:pStyle w:val="ConsPlusNormal"/>
        <w:jc w:val="center"/>
      </w:pPr>
      <w:r>
        <w:t>в образовательных учреждениях</w:t>
      </w:r>
    </w:p>
    <w:p w:rsidR="00D73BCF" w:rsidRDefault="00D7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D73BCF" w:rsidRDefault="00D73BCF">
            <w:pPr>
              <w:pStyle w:val="ConsPlusNormal"/>
              <w:jc w:val="center"/>
            </w:pPr>
            <w:r>
              <w:rPr>
                <w:color w:val="392C69"/>
              </w:rPr>
              <w:t>от 04.04.2019 N 348)</w:t>
            </w:r>
          </w:p>
        </w:tc>
      </w:tr>
    </w:tbl>
    <w:p w:rsidR="00D73BCF" w:rsidRDefault="00D73BCF">
      <w:pPr>
        <w:pStyle w:val="ConsPlusNormal"/>
        <w:jc w:val="center"/>
      </w:pPr>
    </w:p>
    <w:p w:rsidR="00D73BCF" w:rsidRDefault="00D73BCF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             (наименование учреждения)</w:t>
      </w:r>
    </w:p>
    <w:p w:rsidR="00D73BCF" w:rsidRDefault="00D73BC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D73BCF" w:rsidRDefault="00D73BCF">
      <w:pPr>
        <w:pStyle w:val="ConsPlusNonformat"/>
        <w:jc w:val="both"/>
      </w:pPr>
      <w:r>
        <w:t xml:space="preserve">                                     от (родителя, законного представителя)</w:t>
      </w:r>
    </w:p>
    <w:p w:rsidR="00D73BCF" w:rsidRDefault="00D73BC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               (Ф.И.О.)</w:t>
      </w:r>
    </w:p>
    <w:p w:rsidR="00D73BCF" w:rsidRDefault="00D73BCF">
      <w:pPr>
        <w:pStyle w:val="ConsPlusNonformat"/>
        <w:jc w:val="both"/>
      </w:pPr>
      <w:r>
        <w:t xml:space="preserve">                                     Место регистрации: 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Место проживания: 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73BCF" w:rsidRDefault="00D73BCF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D73BCF" w:rsidRDefault="00D73BCF">
      <w:pPr>
        <w:pStyle w:val="ConsPlusNonformat"/>
        <w:jc w:val="both"/>
      </w:pPr>
    </w:p>
    <w:p w:rsidR="00D73BCF" w:rsidRDefault="00D73BCF">
      <w:pPr>
        <w:pStyle w:val="ConsPlusNonformat"/>
        <w:jc w:val="both"/>
      </w:pPr>
      <w:r>
        <w:t xml:space="preserve">                                 ЗАЯВЛЕНИЕ</w:t>
      </w:r>
    </w:p>
    <w:p w:rsidR="00D73BCF" w:rsidRDefault="00D73BCF">
      <w:pPr>
        <w:pStyle w:val="ConsPlusNonformat"/>
        <w:jc w:val="both"/>
      </w:pPr>
    </w:p>
    <w:p w:rsidR="00D73BCF" w:rsidRDefault="00D73BCF">
      <w:pPr>
        <w:pStyle w:val="ConsPlusNonformat"/>
        <w:jc w:val="both"/>
      </w:pPr>
      <w:r>
        <w:t>Прошу принять моего ребенка (сына, дочь)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proofErr w:type="gramStart"/>
      <w:r>
        <w:t>в  муниципальное</w:t>
      </w:r>
      <w:proofErr w:type="gramEnd"/>
      <w:r>
        <w:t xml:space="preserve">  образовательное  учреждение  дополнительного  образования</w:t>
      </w:r>
    </w:p>
    <w:p w:rsidR="00D73BCF" w:rsidRDefault="00D73BCF">
      <w:pPr>
        <w:pStyle w:val="ConsPlusNonformat"/>
        <w:jc w:val="both"/>
      </w:pPr>
      <w:r>
        <w:t>детей 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>Дата и место рождения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>Место регистрации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>Место проживания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>Ф.И.О. родителей (законных представителей)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>___________________________________________________________________________</w:t>
      </w:r>
    </w:p>
    <w:p w:rsidR="00D73BCF" w:rsidRDefault="00D73BCF">
      <w:pPr>
        <w:pStyle w:val="ConsPlusNonformat"/>
        <w:jc w:val="both"/>
      </w:pPr>
      <w:r>
        <w:t xml:space="preserve">    Согласно  Федеральному  </w:t>
      </w:r>
      <w:hyperlink r:id="rId21" w:history="1">
        <w:r>
          <w:rPr>
            <w:color w:val="0000FF"/>
          </w:rPr>
          <w:t>закону</w:t>
        </w:r>
      </w:hyperlink>
      <w:r>
        <w:t xml:space="preserve">  от  27.07.2006 N 152-ФЗ "О персональных</w:t>
      </w:r>
    </w:p>
    <w:p w:rsidR="00D73BCF" w:rsidRDefault="00D73BCF">
      <w:pPr>
        <w:pStyle w:val="ConsPlusNonformat"/>
        <w:jc w:val="both"/>
      </w:pPr>
      <w:r>
        <w:t>данных</w:t>
      </w:r>
      <w:proofErr w:type="gramStart"/>
      <w:r>
        <w:t>"  даю</w:t>
      </w:r>
      <w:proofErr w:type="gramEnd"/>
      <w:r>
        <w:t xml:space="preserve">  согласие  на  обработку  персональных  данных  моего ребенка,</w:t>
      </w:r>
    </w:p>
    <w:p w:rsidR="00D73BCF" w:rsidRDefault="00D73BCF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настоящем  заявлении  и  предоставленных  мною документах,</w:t>
      </w:r>
    </w:p>
    <w:p w:rsidR="00D73BCF" w:rsidRDefault="00D73BCF">
      <w:pPr>
        <w:pStyle w:val="ConsPlusNonformat"/>
        <w:jc w:val="both"/>
      </w:pPr>
      <w:proofErr w:type="gramStart"/>
      <w:r>
        <w:t xml:space="preserve">любым,   </w:t>
      </w:r>
      <w:proofErr w:type="gramEnd"/>
      <w:r>
        <w:t>не   запрещающим   законом,  способом  в  соответствии  с  Уставом</w:t>
      </w:r>
    </w:p>
    <w:p w:rsidR="00D73BCF" w:rsidRDefault="00D73BCF">
      <w:pPr>
        <w:pStyle w:val="ConsPlusNonformat"/>
        <w:jc w:val="both"/>
      </w:pPr>
      <w:r>
        <w:t>учреждения.  При необходимости получения моих персональных данных из других</w:t>
      </w:r>
    </w:p>
    <w:p w:rsidR="00D73BCF" w:rsidRDefault="00D73BCF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D73BCF" w:rsidRDefault="00D73BCF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D73BCF" w:rsidRDefault="00D73BCF">
      <w:pPr>
        <w:pStyle w:val="ConsPlusNonformat"/>
        <w:jc w:val="both"/>
      </w:pPr>
    </w:p>
    <w:p w:rsidR="00D73BCF" w:rsidRDefault="00D73BCF">
      <w:pPr>
        <w:pStyle w:val="ConsPlusNonformat"/>
        <w:jc w:val="both"/>
      </w:pPr>
      <w:r>
        <w:t>_______________ "___" _________ 20__ года</w:t>
      </w:r>
    </w:p>
    <w:p w:rsidR="00D73BCF" w:rsidRDefault="00D73BCF">
      <w:pPr>
        <w:pStyle w:val="ConsPlusNonformat"/>
        <w:jc w:val="both"/>
      </w:pPr>
      <w:r>
        <w:t xml:space="preserve">  (подпись)</w:t>
      </w: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jc w:val="both"/>
      </w:pPr>
    </w:p>
    <w:p w:rsidR="00D73BCF" w:rsidRDefault="00D73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430" w:rsidRDefault="009B7430">
      <w:bookmarkStart w:id="4" w:name="_GoBack"/>
      <w:bookmarkEnd w:id="4"/>
    </w:p>
    <w:sectPr w:rsidR="009B7430" w:rsidSect="004925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CF"/>
    <w:rsid w:val="009B7430"/>
    <w:rsid w:val="00D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A824-AE68-4ED2-9BB9-B5D4E3D5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A0C5AFED4250EB6A919C36C822CB55B579048A9E7068DCE770C56F877EC983AE67858CBCE8FAE28B68CA5108180BBB1C9D971CC391B5D52EA7Fk9A9O" TargetMode="External"/><Relationship Id="rId13" Type="http://schemas.openxmlformats.org/officeDocument/2006/relationships/hyperlink" Target="consultantplus://offline/ref=966A0C5AFED4250EB6A907CE7AEE70BA5655CB4CA7B55CDECA7D590EA72EBCDF6BE02E1F91C38CB02AB68CkAA7O" TargetMode="External"/><Relationship Id="rId18" Type="http://schemas.openxmlformats.org/officeDocument/2006/relationships/hyperlink" Target="consultantplus://offline/ref=966A0C5AFED4250EB6A907CE7AEE70BA5C59C64CA9E30BDC9B28570BAF7EE6CF6FA979168DC790AE2AA88CA619kDA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6A0C5AFED4250EB6A907CE7AEE70BA5C5BCC4DAFEB0BDC9B28570BAF7EE6CF6FA979168DC790AE2AA88CA619kDA4O" TargetMode="External"/><Relationship Id="rId7" Type="http://schemas.openxmlformats.org/officeDocument/2006/relationships/hyperlink" Target="consultantplus://offline/ref=966A0C5AFED4250EB6A907CE7AEE70BA5C59C645A9E20BDC9B28570BAF7EE6CF7DA9211A8FC28DAF28BDDAF75F80DCFDE0DADB77CC3B1941k5A1O" TargetMode="External"/><Relationship Id="rId12" Type="http://schemas.openxmlformats.org/officeDocument/2006/relationships/hyperlink" Target="consultantplus://offline/ref=966A0C5AFED4250EB6A907CE7AEE70BA5D54C940A7B55CDECA7D590EA72EBCDF6BE02E1F91C38CB02AB68CkAA7O" TargetMode="External"/><Relationship Id="rId17" Type="http://schemas.openxmlformats.org/officeDocument/2006/relationships/hyperlink" Target="consultantplus://offline/ref=966A0C5AFED4250EB6A907CE7AEE70BA5C5BCC4DAFEB0BDC9B28570BAF7EE6CF6FA979168DC790AE2AA88CA619kDA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6A0C5AFED4250EB6A907CE7AEE70BA5C59C645A9E20BDC9B28570BAF7EE6CF6FA979168DC790AE2AA88CA619kDA4O" TargetMode="External"/><Relationship Id="rId20" Type="http://schemas.openxmlformats.org/officeDocument/2006/relationships/hyperlink" Target="consultantplus://offline/ref=966A0C5AFED4250EB6A919C36C822CB55B579048ADE0098ACE7C515CF02EE09A3DE9274FCC8783AF28B68EA61EDE85AEA091D677D62719414EE87D9AkBA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A0C5AFED4250EB6A907CE7AEE70BA5C59CB4DA4E30BDC9B28570BAF7EE6CF7DA9211A8FC38EA72CBDDAF75F80DCFDE0DADB77CC3B1941k5A1O" TargetMode="External"/><Relationship Id="rId11" Type="http://schemas.openxmlformats.org/officeDocument/2006/relationships/hyperlink" Target="consultantplus://offline/ref=966A0C5AFED4250EB6A919C36C822CB55B579048ADE0098ACE7C515CF02EE09A3DE9274FCC8783AF28B68EA61EDE85AEA091D677D62719414EE87D9AkBA5O" TargetMode="External"/><Relationship Id="rId5" Type="http://schemas.openxmlformats.org/officeDocument/2006/relationships/hyperlink" Target="consultantplus://offline/ref=966A0C5AFED4250EB6A919C36C822CB55B579048ADE0098ACE7C515CF02EE09A3DE9274FCC8783AF28B68EA61EDE85AEA091D677D62719414EE87D9AkBA5O" TargetMode="External"/><Relationship Id="rId15" Type="http://schemas.openxmlformats.org/officeDocument/2006/relationships/hyperlink" Target="consultantplus://offline/ref=966A0C5AFED4250EB6A907CE7AEE70BA5C59C845ACE10BDC9B28570BAF7EE6CF7DA9211A8FC38FA82DBDDAF75F80DCFDE0DADB77CC3B1941k5A1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6A0C5AFED4250EB6A919C36C822CB55B579048ADE3048EC07D515CF02EE09A3DE9274FDE87DBA32AB290A619CBD3FFE6kCA5O" TargetMode="External"/><Relationship Id="rId19" Type="http://schemas.openxmlformats.org/officeDocument/2006/relationships/hyperlink" Target="consultantplus://offline/ref=966A0C5AFED4250EB6A919C36C822CB55B579048ADE60083C679515CF02EE09A3DE9274FDE87DBA32AB290A619CBD3FFE6kCA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6A0C5AFED4250EB6A919C36C822CB55B579048ADE6038FCE75515CF02EE09A3DE9274FCC8783AA2CBDDAF75F80DCFDE0DADB77CC3B1941k5A1O" TargetMode="External"/><Relationship Id="rId14" Type="http://schemas.openxmlformats.org/officeDocument/2006/relationships/hyperlink" Target="consultantplus://offline/ref=966A0C5AFED4250EB6A907CE7AEE70BA5C59CB4DA4E30BDC9B28570BAF7EE6CF6FA979168DC790AE2AA88CA619kDA4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</cp:revision>
  <dcterms:created xsi:type="dcterms:W3CDTF">2021-02-24T14:00:00Z</dcterms:created>
  <dcterms:modified xsi:type="dcterms:W3CDTF">2021-02-24T14:03:00Z</dcterms:modified>
</cp:coreProperties>
</file>